
<file path=[Content_Types].xml><?xml version="1.0" encoding="utf-8"?>
<Types xmlns="http://schemas.openxmlformats.org/package/2006/content-types">
  <Default ContentType="application/vnd.openxmlformats-officedocument.oleObject" Extension="bin"/>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2C" w:rsidRDefault="003C28AB">
      <w:pPr>
        <w:widowControl/>
        <w:jc w:val="center"/>
        <w:rPr>
          <w:rFonts w:ascii="黑体" w:eastAsia="黑体" w:hAnsi="黑体"/>
          <w:b/>
          <w:sz w:val="72"/>
          <w:szCs w:val="72"/>
        </w:rPr>
      </w:pPr>
      <w:r>
        <w:rPr>
          <w:sz w:val="72"/>
        </w:rPr>
        <w:pict>
          <v:shapetype id="_x0000_t202" coordsize="21600,21600" o:spt="202" path="m,l,21600r21600,l21600,xe">
            <v:stroke joinstyle="miter"/>
            <v:path gradientshapeok="t" o:connecttype="rect"/>
          </v:shapetype>
          <v:shape id="文本框 8" o:spid="_x0000_s1044" type="#_x0000_t202" style="position:absolute;left:0;text-align:left;margin-left:-79.5pt;margin-top:17.1pt;width:596.2pt;height:238pt;z-index:1;mso-width-relative:page;mso-height-relative:page" o:gfxdata="UEsDBAoAAAAAAIdO4kAAAAAAAAAAAAAAAAAEAAAAZHJzL1BLAwQUAAAACACHTuJAHDPDVNsAAAAM AQAADwAAAGRycy9kb3ducmV2LnhtbE2Py07DMBBF90j8gzVI7Fo7EY1CyKRCkSokBIuWbthNYjeJ 8CPE7gO+HmdFlzNzdOfccn0xmp3U5AdnEZKlAKZs6+RgO4T9x2aRA/OBrCTtrEL4UR7W1e1NSYV0 Z7tVp13oWAyxviCEPoSx4Ny3vTLkl25UNt4ObjIU4jh1XE50juFG81SIjBsabPzQ06jqXrVfu6NB eK0377RtUpP/6vrl7fA8fu8/V4j3d4l4AhbUJfzDMOtHdaiiU+OOVnqmERZJlqWRRcizFbCZEOm8 aRAekkcBvCr5dYnqD1BLAwQUAAAACACHTuJAFTdYFysCAAAlBAAADgAAAGRycy9lMm9Eb2MueG1s rVPNjtMwEL4j8Q6W7zRJ22x3q6arsqsipBW7UkGcXcduIsUeY7tNygPAG3Diwp3n6nMwdtpuBZwQ F2fs+TI/33wzu+1UQ3bCuhp0QbNBSonQHMpabwr64f3y1TUlzjNdsga0KOheOHo7f/li1pqpGEIF TSkswSDaTVtT0Mp7M00SxyuhmBuAERqdEqxiHq92k5SWtRhdNckwTa+SFmxpLHDhHL7e9046j/Gl FNw/SumEJ01BsTYfTxvPdTiT+YxNN5aZqubHMtg/VKFYrTHpOdQ984xsbf1HKFVzCw6kH3BQCUhZ cxF7wG6y9LduVhUzIvaC5Dhzpsn9v7D83e7JkrosKA5KM4UjOnz7evj+8/DjC7kO9LTGTRG1Mojz 3WvocMynd4ePoetOWhW+2A8J/vEoz1Kke1/QYZ7dpOO8J1p0nnAETPJJNhkjgAdElmWjSUQkz6GM df6NAEWCUVCLk4wEs92D81gWQk+QkFnDsm6aOM1Gk7agV6M8jT+cPfhHo/HH0FBfeLB8t+6OXa6h 3GOTFnqVOMOXNSZ/YM4/MYuywIJR6v4RD9kAJoGjRUkF9vPf3gMep4VeSlqUWUHdpy2zgpLmrcY5 3mTjwIOPl3E+GeLFXnrWlx69VXeASs5wqQyPZsD75mRKC+ojbsQiZEUX0xxzF9SfzDvfix83iovF IoJQiYb5B70yPITu6VxsPcg6Mh1o6rk5sodajAM47k0Q++U9op63e/4LUEsDBAoAAAAAAIdO4kAA AAAAAAAAAAAAAAAGAAAAX3JlbHMvUEsDBBQAAAAIAIdO4kCKFGY80QAAAJQBAAALAAAAX3JlbHMv LnJlbHOlkMFqwzAMhu+DvYPRfXGawxijTi+j0GvpHsDYimMaW0Yy2fr28w6DZfS2o36h7xP//vCZ FrUiS6RsYNf1oDA78jEHA++X49MLKKk2e7tQRgM3FDiMjw/7My62tiOZYxHVKFkMzLWWV63FzZis dFQwt81EnGxtIwddrLvagHro+2fNvxkwbpjq5A3wyQ+gLrfSzH/YKTomoal2jpKmaYruHlUHtmWO 7sg24Ru5RrMcsBrwLBoHalnXfgR9X7/7p97TRz7jutV+h4zrj1dvuhy/AFBLAwQUAAAACACHTuJA fublIPcAAADhAQAAEwAAAFtDb250ZW50X1R5cGVzXS54bWyVkUFOwzAQRfdI3MHyFiVOu0AIJemC tEtAqBxgZE8Si2RseUxob4+TthtEkVjaM/+/J7vcHMZBTBjYOqrkKi+kQNLOWOoq+b7fZQ9ScAQy MDjCSh6R5aa+vSn3R48sUpq4kn2M/lEp1j2OwLnzSGnSujBCTMfQKQ/6AzpU66K4V9pRRIpZnDtk XTbYwucQxfaQrk8mAQeW4um0OLMqCd4PVkNMpmoi84OSnQl5Si473FvPd0lDql8J8+Q64Jx7SU8T rEHxCiE+w5g0lAmsjPuigFP+d8lsOXLm2tZqzJvATYq94XSxutaOa9c4/d/y7ZK6dKvlg+pvUEsB AhQAFAAAAAgAh07iQH7m5SD3AAAA4QEAABMAAAAAAAAAAQAgAAAAnwQAAFtDb250ZW50X1R5cGVz XS54bWxQSwECFAAKAAAAAACHTuJAAAAAAAAAAAAAAAAABgAAAAAAAAAAABAAAACBAwAAX3JlbHMv UEsBAhQAFAAAAAgAh07iQIoUZjzRAAAAlAEAAAsAAAAAAAAAAQAgAAAApQMAAF9yZWxzLy5yZWxz UEsBAhQACgAAAAAAh07iQAAAAAAAAAAAAAAAAAQAAAAAAAAAAAAQAAAAAAAAAGRycy9QSwECFAAU AAAACACHTuJAHDPDVNsAAAAMAQAADwAAAAAAAAABACAAAAAiAAAAZHJzL2Rvd25yZXYueG1sUEsB AhQAFAAAAAgAh07iQBU3WBcrAgAAJQQAAA4AAAAAAAAAAQAgAAAAKgEAAGRycy9lMm9Eb2MueG1s UEsFBgAAAAAGAAYAWQEAAMcFAAAAAA== " filled="f" stroked="f" strokeweight=".5pt">
            <v:textbox>
              <w:txbxContent>
                <w:p w:rsidR="00B6122C" w:rsidRDefault="00FF3F49">
                  <w:pPr>
                    <w:widowControl/>
                    <w:spacing w:line="1200" w:lineRule="exact"/>
                    <w:jc w:val="center"/>
                    <w:rPr>
                      <w:color w:val="FDEFBE"/>
                      <w:sz w:val="96"/>
                      <w:szCs w:val="96"/>
                    </w:rPr>
                  </w:pPr>
                  <w:r>
                    <w:rPr>
                      <w:rFonts w:ascii="黑体" w:eastAsia="黑体" w:hAnsi="宋体" w:hint="eastAsia"/>
                      <w:color w:val="FDEFBE"/>
                      <w:sz w:val="96"/>
                      <w:szCs w:val="96"/>
                    </w:rPr>
                    <w:t xml:space="preserve"> 承德市鹰手营子矿区政协2018年度部门决算</w:t>
                  </w:r>
                </w:p>
                <w:p w:rsidR="00B6122C" w:rsidRDefault="00B6122C">
                  <w:pPr>
                    <w:rPr>
                      <w:color w:val="FDEFBE"/>
                      <w:sz w:val="96"/>
                      <w:szCs w:val="96"/>
                    </w:rPr>
                  </w:pPr>
                </w:p>
              </w:txbxContent>
            </v:textbox>
          </v:shape>
        </w:pict>
      </w:r>
      <w:r>
        <w:rPr>
          <w:rFonts w:ascii="黑体" w:eastAsia="黑体" w:hAnsi="宋体"/>
          <w:color w:val="002060"/>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6" type="#_x0000_t75" alt="wc ga" style="position:absolute;left:0;text-align:left;margin-left:-150.55pt;margin-top:-195.1pt;width:667.25pt;height:938.65pt;z-index:-6;mso-width-relative:page;mso-height-relative:page" strokecolor="#365f91">
            <v:imagedata r:id="rId6" o:title="wc ga"/>
          </v:shape>
        </w:pict>
      </w:r>
    </w:p>
    <w:p w:rsidR="00B6122C" w:rsidRDefault="00B6122C">
      <w:pPr>
        <w:widowControl/>
        <w:jc w:val="center"/>
        <w:rPr>
          <w:rFonts w:ascii="黑体" w:eastAsia="黑体" w:hAnsi="宋体"/>
          <w:color w:val="002060"/>
          <w:sz w:val="72"/>
          <w:szCs w:val="72"/>
        </w:rPr>
      </w:pPr>
    </w:p>
    <w:p w:rsidR="00B6122C" w:rsidRDefault="00B6122C">
      <w:pPr>
        <w:widowControl/>
        <w:jc w:val="center"/>
        <w:rPr>
          <w:rFonts w:ascii="黑体" w:eastAsia="黑体" w:hAnsi="黑体"/>
          <w:b/>
          <w:sz w:val="72"/>
          <w:szCs w:val="72"/>
        </w:rPr>
      </w:pPr>
    </w:p>
    <w:p w:rsidR="00B6122C" w:rsidRDefault="00B6122C">
      <w:pPr>
        <w:widowControl/>
        <w:jc w:val="center"/>
        <w:rPr>
          <w:rFonts w:ascii="黑体" w:eastAsia="黑体" w:hAnsi="黑体"/>
          <w:b/>
          <w:sz w:val="72"/>
          <w:szCs w:val="72"/>
        </w:rPr>
      </w:pPr>
    </w:p>
    <w:p w:rsidR="00B6122C" w:rsidRDefault="00B6122C">
      <w:pPr>
        <w:widowControl/>
        <w:jc w:val="center"/>
        <w:rPr>
          <w:rFonts w:ascii="黑体" w:eastAsia="黑体" w:hAnsi="黑体"/>
          <w:b/>
          <w:sz w:val="72"/>
          <w:szCs w:val="72"/>
        </w:rPr>
      </w:pPr>
    </w:p>
    <w:p w:rsidR="00B6122C" w:rsidRDefault="00B6122C">
      <w:pPr>
        <w:widowControl/>
        <w:jc w:val="center"/>
        <w:rPr>
          <w:rFonts w:ascii="黑体" w:eastAsia="黑体" w:hAnsi="黑体"/>
          <w:b/>
          <w:sz w:val="72"/>
          <w:szCs w:val="72"/>
        </w:rPr>
      </w:pPr>
    </w:p>
    <w:p w:rsidR="00B6122C" w:rsidRDefault="00B6122C">
      <w:pPr>
        <w:widowControl/>
        <w:jc w:val="center"/>
        <w:rPr>
          <w:rFonts w:ascii="黑体" w:eastAsia="黑体" w:hAnsi="黑体"/>
          <w:b/>
          <w:sz w:val="72"/>
          <w:szCs w:val="72"/>
        </w:rPr>
      </w:pPr>
    </w:p>
    <w:p w:rsidR="00B6122C" w:rsidRDefault="00B6122C">
      <w:pPr>
        <w:widowControl/>
        <w:jc w:val="center"/>
        <w:rPr>
          <w:rFonts w:ascii="黑体" w:eastAsia="黑体" w:hAnsi="黑体"/>
          <w:b/>
          <w:sz w:val="72"/>
          <w:szCs w:val="72"/>
        </w:rPr>
      </w:pPr>
    </w:p>
    <w:p w:rsidR="00B6122C" w:rsidRDefault="00B6122C">
      <w:pPr>
        <w:widowControl/>
        <w:jc w:val="center"/>
        <w:rPr>
          <w:rFonts w:ascii="黑体" w:eastAsia="黑体" w:hAnsi="黑体"/>
          <w:b/>
          <w:sz w:val="72"/>
          <w:szCs w:val="72"/>
        </w:rPr>
      </w:pPr>
    </w:p>
    <w:p w:rsidR="00B6122C" w:rsidRDefault="00B6122C">
      <w:pPr>
        <w:widowControl/>
        <w:jc w:val="center"/>
        <w:rPr>
          <w:rFonts w:ascii="黑体" w:eastAsia="黑体" w:hAnsi="黑体"/>
          <w:b/>
          <w:sz w:val="72"/>
          <w:szCs w:val="72"/>
        </w:rPr>
      </w:pPr>
    </w:p>
    <w:p w:rsidR="00B6122C" w:rsidRDefault="00FF3F49">
      <w:pPr>
        <w:widowControl/>
        <w:jc w:val="center"/>
        <w:rPr>
          <w:rFonts w:ascii="楷体" w:eastAsia="楷体" w:hAnsi="楷体" w:cs="楷体"/>
          <w:b/>
          <w:sz w:val="40"/>
          <w:szCs w:val="40"/>
        </w:rPr>
        <w:sectPr w:rsidR="00B6122C">
          <w:pgSz w:w="11906" w:h="16838"/>
          <w:pgMar w:top="2098" w:right="1474" w:bottom="1985" w:left="1588" w:header="851" w:footer="992" w:gutter="0"/>
          <w:cols w:space="720"/>
          <w:docGrid w:type="lines" w:linePitch="312"/>
        </w:sectPr>
      </w:pPr>
      <w:r>
        <w:rPr>
          <w:rFonts w:ascii="楷体" w:eastAsia="楷体" w:hAnsi="楷体" w:cs="楷体" w:hint="eastAsia"/>
          <w:b/>
          <w:sz w:val="40"/>
          <w:szCs w:val="40"/>
        </w:rPr>
        <w:t>二〇一九年十一月</w:t>
      </w:r>
    </w:p>
    <w:p w:rsidR="00B6122C" w:rsidRDefault="00B6122C">
      <w:pPr>
        <w:widowControl/>
        <w:spacing w:after="0" w:line="600" w:lineRule="exact"/>
        <w:ind w:firstLineChars="200" w:firstLine="640"/>
        <w:jc w:val="left"/>
        <w:rPr>
          <w:rFonts w:ascii="楷体" w:eastAsia="楷体" w:hAnsi="楷体" w:cs="楷体"/>
          <w:sz w:val="32"/>
          <w:szCs w:val="32"/>
          <w:highlight w:val="yellow"/>
        </w:rPr>
      </w:pPr>
    </w:p>
    <w:p w:rsidR="00B6122C" w:rsidRDefault="00B6122C">
      <w:pPr>
        <w:widowControl/>
        <w:spacing w:after="0" w:line="600" w:lineRule="exact"/>
        <w:ind w:firstLineChars="200" w:firstLine="640"/>
        <w:jc w:val="left"/>
        <w:rPr>
          <w:rFonts w:ascii="楷体" w:eastAsia="楷体" w:hAnsi="楷体" w:cs="楷体"/>
          <w:sz w:val="32"/>
          <w:szCs w:val="32"/>
          <w:highlight w:val="yellow"/>
        </w:rPr>
      </w:pPr>
    </w:p>
    <w:p w:rsidR="00B6122C" w:rsidRDefault="00B6122C">
      <w:pPr>
        <w:widowControl/>
        <w:spacing w:after="0" w:line="600" w:lineRule="exact"/>
        <w:ind w:firstLineChars="200" w:firstLine="640"/>
        <w:jc w:val="left"/>
        <w:rPr>
          <w:rFonts w:ascii="楷体" w:eastAsia="楷体" w:hAnsi="楷体" w:cs="楷体"/>
          <w:sz w:val="32"/>
          <w:szCs w:val="32"/>
          <w:highlight w:val="yellow"/>
        </w:rPr>
      </w:pPr>
    </w:p>
    <w:p w:rsidR="00B6122C" w:rsidRDefault="00B6122C">
      <w:pPr>
        <w:widowControl/>
        <w:spacing w:after="0" w:line="600" w:lineRule="exact"/>
        <w:ind w:firstLineChars="200" w:firstLine="640"/>
        <w:jc w:val="left"/>
        <w:rPr>
          <w:rFonts w:ascii="楷体" w:eastAsia="楷体" w:hAnsi="楷体" w:cs="楷体"/>
          <w:sz w:val="32"/>
          <w:szCs w:val="32"/>
          <w:highlight w:val="yellow"/>
        </w:rPr>
      </w:pPr>
    </w:p>
    <w:p w:rsidR="00B6122C" w:rsidRDefault="003C28AB">
      <w:pPr>
        <w:widowControl/>
        <w:spacing w:after="0" w:line="600" w:lineRule="exact"/>
        <w:jc w:val="center"/>
        <w:rPr>
          <w:rFonts w:ascii="黑体" w:eastAsia="黑体"/>
          <w:sz w:val="48"/>
          <w:szCs w:val="48"/>
        </w:rPr>
      </w:pPr>
      <w:r>
        <w:rPr>
          <w:sz w:val="48"/>
          <w:szCs w:val="28"/>
        </w:rPr>
        <w:pict>
          <v:group id="组合 179" o:spid="_x0000_s1063" style="position:absolute;left:0;text-align:left;margin-left:-80.8pt;margin-top:39.95pt;width:250.05pt;height:46.7pt;z-index:2;mso-position-vertical-relative:page" coordorigin="4551,52615" coordsize="8546,1398" o:gfxdata="UEsDBAoAAAAAAIdO4kAAAAAAAAAAAAAAAAAEAAAAZHJzL1BLAwQUAAAACACHTuJA2DzDVNsAAAAL AQAADwAAAGRycy9kb3ducmV2LnhtbE2PUWvCMBSF3wf7D+EKe9M0C1atTWXIticZTAdjb7G5tsUm KU1s9d/v7mk+Xs7HOd/NN1fbsgH70HinQMwSYOhKbxpXKfg6vE2XwELUzujWO1RwwwCb4vEh15nx o/vEYR8rRiUuZFpBHWOXcR7KGq0OM9+ho+zke6sjnX3FTa9HKrctf06SlFvdOFqodYfbGsvz/mIV vI96fJHiddidT9vbz2H+8b0TqNTTRCRrYBGv8R+GP31Sh4Kcjv7iTGCtgqlIRUqsgsVqBYwIKZdz YEdCF1ICL3J+/0PxC1BLAwQUAAAACACHTuJAADyojyoDAADyCAAADgAAAGRycy9lMm9Eb2MueG1s 7VbLbhMxFN0j8Q+W93Rmkpk8Rk2q0JAKqdBKBbF2PJ6H5LGN7XRS1ixY8gdI7PgGxOdU/AbXnkma lErQglihSBM/7+Pcc+7M4dG65uiSaVNJMcHRQYgRE1RmlSgm+PWrxZMRRsYSkREuBZvgK2bw0fTx o8NGpawnS8kzphEYESZt1ASX1qo0CAwtWU3MgVRMwGYudU0sTHURZJo0YL3mQS8MB0Ejdaa0pMwY WJ23m3jq7ec5o/Yszw2ziE8wxGb9U/vn0j2D6SFJC01UWdEuDPKAKGpSCXC6NTUnlqCVrn4yVVdU SyNze0BlHcg8ryjzOUA2UXgrmxMtV8rnUqRNobYwAbS3cHqwWfry8lyjKoPaDccYCVJDkb5/fX/9 8QNyK4BPo4oUjp1odaHOdbdQtDOX8jrXtfuHZNDaI3u1RZatLaKw2I+GyaCfYERhLxn3w3EHPS2h Pu5anCQRRm63N4iSti60fNbdHyXxoL0c9ccjtxtsHAcuvm04jQIemRuozJ9BdVESxXwFjMNgA9UI qNRB9enL9bfPKOq3SPlTW5hMagCxOzC6K9kNVDupAmh7qZJUaWNPmKyRG0ywBn572pHLU2NbVDZH nFsjeZUtKs79RBfLY67RJQEtzMfu5+/yVf1CZu3yKAlDXxmA17TnPdR7hrhAzQT3khiOIkpAtTkn Foa1Ah4ZUWBEeAHtgFrtPQjpYoDw2gTmxJStO2+2S5EL8OTK12LmRkuZXQHkWrayNYouKsj7lBh7 TjToFPxD77Fn8Mi5hKBkN8KolPrdXevuPHACdjFqQPcQ8NsV0Qwj/lwAW8ZRHLtG4SdxMuzBRO/u LHd3xKo+lgAnUBei80N33vLNMNeyfgMtaua8whYRFHy30HSTY9v2I2hylM1m/hg0B0XsqbhQ1Bl3 yAk5W1mZV77MN+h0oAHnnVL/Cfkh2X3yx/ck/3DYKX20aQNb8vd7cafzqOc1tdX5XyT/bB6GvXnH O8/BjUbuTe29251iWm4/DYeDaOFLZ0qSsXbV6euXAnMS/m2R2PVy7Zvyf73cVy/+1QEvVt/iuo8A 9+benXt93XyqTH8A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ngUAAFtDb250ZW50X1R5cGVzXS54bWxQSwECFAAKAAAAAACHTuJAAAAAAAAAAAAA AAAABgAAAAAAAAAAABAAAACABAAAX3JlbHMvUEsBAhQAFAAAAAgAh07iQIoUZjzRAAAAlAEAAAsA AAAAAAAAAQAgAAAApAQAAF9yZWxzLy5yZWxzUEsBAhQACgAAAAAAh07iQAAAAAAAAAAAAAAAAAQA AAAAAAAAAAAQAAAAAAAAAGRycy9QSwECFAAUAAAACACHTuJA2DzDVNsAAAALAQAADwAAAAAAAAAB ACAAAAAiAAAAZHJzL2Rvd25yZXYueG1sUEsBAhQAFAAAAAgAh07iQAA8qI8qAwAA8ggAAA4AAAAA AAAAAQAgAAAAKgEAAGRycy9lMm9Eb2MueG1sUEsFBgAAAAAGAAYAWQEAAMYGAAAAAA== " o:allowoverlap="f">
            <v:rect id="矩形 13" o:spid="_x0000_s1061" style="position:absolute;left:4551;top:52615;width:8546;height:1175;v-text-anchor:middle" o:gfxdata="UEsDBAoAAAAAAIdO4kAAAAAAAAAAAAAAAAAEAAAAZHJzL1BLAwQUAAAACACHTuJAV2GoBr8AAADc AAAADwAAAGRycy9kb3ducmV2LnhtbEWPT2/CMAzF75P2HSJP2m0kncQfFQIHBNq00wZIXE1j2tLG qZIM2LefD5N2s/We3/t5sbr7Xl0ppjawhWJkQBFXwbVcWzjsty8zUCkjO+wDk4UfSrBaPj4ssHTh xl903eVaSQinEi00OQ+l1qlqyGMahYFYtHOIHrOssdYu4k3Cfa9fjZlojy1LQ4MDrRuqut23t9Ad pp+tWb9djh/dZBw3xWk6jidrn58KMweV6Z7/zX/X707wZ4Ivz8gEevkLUEsDBBQAAAAIAIdO4kAz LwWeOwAAADkAAAAQAAAAZHJzL3NoYXBleG1sLnhtbLOxr8jNUShLLSrOzM+zVTLUM1BSSM1Lzk/J zEu3VQoNcdO1UFIoLknMS0nMyc9LtVWqTC1Wsrfj5QIAUEsDBAoAAAAAAIdO4kAAAAAAAAAAAAAA AAAGAAAAX3JlbHMvUEsDBBQAAAAIAIdO4kDVXCYozAAAAI8BAAALAAAAX3JlbHMvLnJlbHOlkLFq AzEMhvdA38Fo7/mSoZQQX7ZC1pBCV2Hr7kzOlrHMNXn7uJRCL2TLoEG/0PcJ7faXMKmZsniOBtZN C4qiZefjYODz9PH6DkoKRocTRzJwJYF997LaHWnCUpdk9ElUpUQxMJaStlqLHSmgNJwo1knPOWCp bR50QnvGgfSmbd90/s+AbsFUB2cgH9wG1OmaqvmOHbzNLNyXxnLQ3PfePqJqGTHRV5gqBvNAxYDL 8pvW05paoB+b10+aHX/HI81L8U+Yaf7z6sUbuxtQSwMEFAAAAAgAh07iQFrjEWb3AAAA4gEAABMA AABbQ29udGVudF9UeXBlc10ueG1slZFNT8QgEIbvJv4HMlfTUj0YY0r3YPWoRtcfMIFpS7YFwmDd /ffS/bgY18QjzLzP+wTq1XYaxUyRrXcKrssKBDntjXW9go/1U3EHghM6g6N3pGBHDKvm8qJe7wKx yGnHCoaUwr2UrAeakEsfyOVJ5+OEKR9jLwPqDfYkb6rqVmrvErlUpIUBTd1Sh59jEo/bfH0wiTQy iIfD4tKlAEMYrcaUTeXszI+W4thQ5uR+hwcb+CprgPy1YZmcLzjmXvLTRGtIvGJMzzhlDWkiS+O/ XKS5/BuyWE5c+K6zmso2cptjbzSfrM7RecBAGf1f/PuSO8Hl/oeab1BLAQIUABQAAAAIAIdO4kBa 4xFm9wAAAOIBAAATAAAAAAAAAAEAIAAAAJACAABbQ29udGVudF9UeXBlc10ueG1sUEsBAhQACgAA AAAAh07iQAAAAAAAAAAAAAAAAAYAAAAAAAAAAAAQAAAAdwEAAF9yZWxzL1BLAQIUABQAAAAIAIdO 4kDVXCYozAAAAI8BAAALAAAAAAAAAAEAIAAAAJsBAABfcmVscy8ucmVsc1BLAQIUAAoAAAAAAIdO 4kAAAAAAAAAAAAAAAAAEAAAAAAAAAAAAEAAAAAAAAABkcnMvUEsBAhQAFAAAAAgAh07iQFdhqAa/ AAAA3AAAAA8AAAAAAAAAAQAgAAAAIgAAAGRycy9kb3ducmV2LnhtbFBLAQIUABQAAAAIAIdO4kAz LwWeOwAAADkAAAAQAAAAAAAAAAEAIAAAAA4BAABkcnMvc2hhcGV4bWwueG1sUEsFBgAAAAAGAAYA WwEAALgDAAAAAA== " fillcolor="#d9d9d9" stroked="f" strokeweight="2pt"/>
            <v:rect id="矩形 14" o:spid="_x0000_s1062" style="position:absolute;left:4577;top:52890;width:8324;height:1123;v-text-anchor:middle" o:gfxdata="UEsDBAoAAAAAAIdO4kAAAAAAAAAAAAAAAAAEAAAAZHJzL1BLAwQUAAAACACHTuJAFVJfCbsAAADc AAAADwAAAGRycy9kb3ducmV2LnhtbEVPyWrDMBC9B/oPYgK9xZJ7SI0bJZBASo9p0uU6WBPbxBoZ SV7y91Wh0Ns83jqb3Ww7MZIPrWMNeaZAEFfOtFxr+LgcVwWIEJENdo5Jw50C7LYPiw2Wxk38TuM5 1iKFcChRQxNjX0oZqoYshsz1xIm7Om8xJuhraTxOKdx28kmptbTYcmposKdDQ9XtPFgN69P+4KpL 8frlv1t1csPxXjx/av24zNULiEhz/Bf/ud9Mml/k8PtMukBufwB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FVJfCbsAAADc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2018年度部门决算☞目 录</w:t>
                    </w:r>
                  </w:p>
                  <w:p w:rsidR="00B6122C" w:rsidRDefault="00B6122C">
                    <w:pPr>
                      <w:jc w:val="center"/>
                    </w:pPr>
                  </w:p>
                </w:txbxContent>
              </v:textbox>
            </v:rect>
            <w10:wrap anchory="page"/>
            <w10:anchorlock/>
          </v:group>
        </w:pict>
      </w:r>
      <w:r w:rsidR="00FF3F49">
        <w:rPr>
          <w:rFonts w:ascii="黑体" w:eastAsia="黑体" w:hint="eastAsia"/>
          <w:sz w:val="48"/>
          <w:szCs w:val="48"/>
        </w:rPr>
        <w:t>目    录</w:t>
      </w:r>
    </w:p>
    <w:p w:rsidR="00B6122C" w:rsidRDefault="00B6122C">
      <w:pPr>
        <w:widowControl/>
        <w:spacing w:line="580" w:lineRule="exact"/>
        <w:ind w:firstLineChars="200" w:firstLine="640"/>
        <w:rPr>
          <w:rFonts w:eastAsia="黑体"/>
          <w:sz w:val="32"/>
          <w:szCs w:val="32"/>
        </w:rPr>
      </w:pPr>
    </w:p>
    <w:p w:rsidR="00B6122C" w:rsidRDefault="00FF3F49">
      <w:pPr>
        <w:widowControl/>
        <w:spacing w:line="580" w:lineRule="exact"/>
        <w:ind w:firstLineChars="200" w:firstLine="640"/>
        <w:rPr>
          <w:rFonts w:eastAsia="仿宋_GB2312"/>
          <w:sz w:val="24"/>
          <w:szCs w:val="32"/>
        </w:rPr>
      </w:pPr>
      <w:r>
        <w:rPr>
          <w:rFonts w:eastAsia="黑体"/>
          <w:sz w:val="32"/>
          <w:szCs w:val="32"/>
        </w:rPr>
        <w:t>第一部分</w:t>
      </w:r>
      <w:r>
        <w:rPr>
          <w:rFonts w:eastAsia="黑体"/>
          <w:sz w:val="32"/>
          <w:szCs w:val="32"/>
        </w:rPr>
        <w:t xml:space="preserve">   </w:t>
      </w:r>
      <w:r>
        <w:rPr>
          <w:rFonts w:eastAsia="黑体"/>
          <w:sz w:val="32"/>
          <w:szCs w:val="32"/>
        </w:rPr>
        <w:t>部门概况</w:t>
      </w:r>
    </w:p>
    <w:p w:rsidR="00B6122C" w:rsidRDefault="00FF3F49" w:rsidP="00FF3F49">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B6122C" w:rsidRDefault="00FF3F49" w:rsidP="00FF3F49">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B6122C" w:rsidRDefault="00FF3F49">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二、收入决算表</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三、支出决算表</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B6122C" w:rsidRDefault="00FF3F49">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B6122C" w:rsidRDefault="00FF3F49">
      <w:pPr>
        <w:widowControl/>
        <w:spacing w:line="580" w:lineRule="exact"/>
        <w:ind w:left="640" w:firstLineChars="200" w:firstLine="640"/>
        <w:rPr>
          <w:rFonts w:eastAsia="仿宋_GB2312"/>
          <w:sz w:val="32"/>
          <w:szCs w:val="32"/>
        </w:rPr>
      </w:pPr>
      <w:r>
        <w:rPr>
          <w:rFonts w:eastAsia="仿宋_GB2312" w:hint="eastAsia"/>
          <w:sz w:val="32"/>
          <w:szCs w:val="32"/>
        </w:rPr>
        <w:lastRenderedPageBreak/>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B6122C" w:rsidRDefault="00FF3F49">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B6122C" w:rsidRDefault="00FF3F49">
      <w:pPr>
        <w:widowControl/>
        <w:spacing w:line="580" w:lineRule="exact"/>
        <w:ind w:firstLineChars="200" w:firstLine="640"/>
        <w:rPr>
          <w:rFonts w:eastAsia="黑体"/>
          <w:sz w:val="32"/>
          <w:szCs w:val="32"/>
        </w:rPr>
      </w:pPr>
      <w:r>
        <w:rPr>
          <w:rFonts w:eastAsia="黑体"/>
          <w:sz w:val="32"/>
          <w:szCs w:val="32"/>
        </w:rPr>
        <w:t>第三部分</w:t>
      </w:r>
      <w:r>
        <w:rPr>
          <w:rFonts w:eastAsia="黑体"/>
          <w:sz w:val="32"/>
          <w:szCs w:val="32"/>
        </w:rPr>
        <w:t xml:space="preserve">  201</w:t>
      </w:r>
      <w:r>
        <w:rPr>
          <w:rFonts w:eastAsia="黑体" w:hint="eastAsia"/>
          <w:sz w:val="32"/>
          <w:szCs w:val="32"/>
        </w:rPr>
        <w:t>8</w:t>
      </w:r>
      <w:r>
        <w:rPr>
          <w:rFonts w:eastAsia="黑体"/>
          <w:sz w:val="32"/>
          <w:szCs w:val="32"/>
        </w:rPr>
        <w:t>年部门决算情况说明</w:t>
      </w:r>
      <w:r w:rsidR="003C28AB">
        <w:rPr>
          <w:sz w:val="44"/>
        </w:rPr>
        <w:pict>
          <v:group id="组合 176" o:spid="_x0000_s1060" style="position:absolute;left:0;text-align:left;margin-left:-80.8pt;margin-top:38.95pt;width:222.8pt;height:46.7pt;z-index:3;mso-position-horizontal-relative:text;mso-position-vertical-relative:page" coordorigin="4551,52615" coordsize="8546,1398" o:gfxdata="UEsDBAoAAAAAAIdO4kAAAAAAAAAAAAAAAAAEAAAAZHJzL1BLAwQUAAAACACHTuJA3s1cPtsAAAAL AQAADwAAAGRycy9kb3ducmV2LnhtbE2PQU/CQBCF7yb+h82YeIPtgrZQuyWGqCdCIpgYbkM7tA3d 3aa7tPDvHU96nMyX976Xra6mFQP1vnFWg5pGIMgWrmxspeFr/z5ZgPABbYmts6ThRh5W+f1dhmnp RvtJwy5UgkOsT1FDHUKXSumLmgz6qevI8u/keoOBz76SZY8jh5tWzqIolgYbyw01drSuqTjvLkbD x4jj61y9DZvzaX077J+33xtFWj8+qOgFRKBr+IPhV5/VIWeno7vY0otWw0TFKmZWQ5IsQTAxWzzx uiOjiZqDzDP5f0P+A1BLAwQUAAAACACHTuJAnJDC1CwDAADyCAAADgAAAGRycy9lMm9Eb2MueG1s 7VbNbtQwEL4j8Q5W7jQ/m+xP1N1q6bIVUqGVCuLsdZwfybGN7d1sOXPgyBsgceMZEI9T8RqMnWy6 LZWgRXBCK2Vtz3h+vplvksOjbc3QhipdCT71woPAQ5QTkVW8mHqvXy2fjD2kDeYZZoLTqXdJtXc0 e/zosJEpjUQpWEYVAiNcp42ceqUxMvV9TUpaY30gJOUgzIWqsYGtKvxM4Qas18yPgmDoN0JlUglC tYbTRSv0Zs5+nlNizvJcU4PY1IPYjHsq91zZpz87xGmhsCwr0oWBHxBFjSsOTntTC2wwWqvqJ1N1 RZTQIjcHRNS+yPOKUJcDZBMGt7I5UWItXS5F2hSyhwmgvYXTg82Sl5tzhaoMajcaeojjGor0/ev7 q48fkD0BfBpZpKB2ouSFPFfdQdHubMrbXNX2H5JBW4fsZY8s3RpE4DAaR5NkCAUgIEsmg2DSQU9K qI+9FidJ6CErjYZh0taFlM+6++Mkhujs5XAwGVupv3Ps2/j6cBoJfaSvodJ/BtVFiSV1FdAWgx6q UQ/Vpy9X3z6jcNAi5bR6mHSqAbE7MLor2R1Ue6mGIwdEnypOpdLmhIoa2cXUU9Dfru3w5lSbFpWd inWrBauyZcWY26hidcwU2mDgwmJif+4uW9cvRNYej5MgcJUBn7rVd1DfMMQ4aqCkSQyqiGBgbc6w gWUtoY80LzyEWQHjgBjlPHBhY4Dw2gQWWJetO2e2qybj4MmWr8XMrlYiuwTIlWhpqyVZVpD3Kdbm HCvgKfiH2WPO4JEzAUGJbuWhUqh3d51bfegJkHqoAd5DwG/XWFEPseccumUSxrEdFG4TJ6MINmpf stqX8HV9LABOaF2Izi2tvmG7Za5E/QZG1Nx6BRHmBHy30HSbY9POIxhyhM7nTg2Gg8TmlF9IYo1b 5LiYr43IK1fma3Q60KDnLVP/SfPDSO/mRNf88T2bfwT0cUwf78ZA3/yDKO54HkaOU3+j+eeLIIgW Xd+5Htxx5N6tfeN2x5i2t58Go2G4dKXTJc5oe2r59UuCWQr/NknMdrV1Q/k/X+7LF/fqgBerG3Hd R4B9c+/vHb+uP1VmPwBQSwMECgAAAAAAh07iQAAAAAAAAAAAAAAAAAYAAABfcmVscy9QSwMEFAAA AAgAh07iQIoUZjzRAAAAlAEAAAsAAABfcmVscy8ucmVsc6WQwWrDMAyG74O9g9F9cZrDGKNOL6PQ a+kewNiKYxpbRjLZ+vbzDoNl9LajfqHvE//+8JkWtSJLpGxg1/WgMDvyMQcD75fj0wsoqTZ7u1BG AzcUOIyPD/szLra2I5ljEdUoWQzMtZZXrcXNmKx0VDC3zUScbG0jB12su9qAeuj7Z82/GTBumOrk DfDJD6Aut9LMf9gpOiahqXaOkqZpiu4eVQe2ZY7uyDbhG7lGsxywGvAsGgdqWdd+BH1fv/un3tNH PuO61X6HjOuPV2+6HL8AUEsDBBQAAAAIAIdO4kB+5uUg9wAAAOEBAAATAAAAW0NvbnRlbnRfVHlw ZXNdLnhtbJWRQU7DMBBF90jcwfIWJU67QAgl6YK0S0CoHGBkTxKLZGx5TGhvj5O2G0SRWNoz/78n u9wcxkFMGNg6quQqL6RA0s5Y6ir5vt9lD1JwBDIwOMJKHpHlpr69KfdHjyxSmriSfYz+USnWPY7A ufNIadK6MEJMx9ApD/oDOlTrorhX2lFEilmcO2RdNtjC5xDF9pCuTyYBB5bi6bQ4syoJ3g9WQ0ym aiLzg5KdCXlKLjvcW893SUOqXwnz5DrgnHtJTxOsQfEKIT7DmDSUCayM+6KAU/53yWw5cuba1mrM m8BNir3hdLG61o5r1zj93/Ltkrp0q+WD6m9QSwECFAAUAAAACACHTuJAfublIPcAAADhAQAAEwAA AAAAAAABACAAAACgBQAAW0NvbnRlbnRfVHlwZXNdLnhtbFBLAQIUAAoAAAAAAIdO4kAAAAAAAAAA AAAAAAAGAAAAAAAAAAAAEAAAAIIEAABfcmVscy9QSwECFAAUAAAACACHTuJAihRmPNEAAACUAQAA CwAAAAAAAAABACAAAACmBAAAX3JlbHMvLnJlbHNQSwECFAAKAAAAAACHTuJAAAAAAAAAAAAAAAAA BAAAAAAAAAAAABAAAAAAAAAAZHJzL1BLAQIUABQAAAAIAIdO4kDezVw+2wAAAAsBAAAPAAAAAAAA AAEAIAAAACIAAABkcnMvZG93bnJldi54bWxQSwECFAAUAAAACACHTuJAnJDC1CwDAADyCAAADgAA AAAAAAABACAAAAAqAQAAZHJzL2Uyb0RvYy54bWxQSwUGAAAAAAYABgBZAQAAyAYAAAAA ">
            <v:rect id="矩形 13" o:spid="_x0000_s1058" style="position:absolute;left:4551;top:52615;width:8546;height:1175;v-text-anchor:middle" o:gfxdata="UEsDBAoAAAAAAIdO4kAAAAAAAAAAAAAAAAAEAAAAZHJzL1BLAwQUAAAACACHTuJA7V1AVbsAAADc AAAADwAAAGRycy9kb3ducmV2LnhtbEVPS2sCMRC+F/wPYYTearIFXVmNHsRi8dSq4HXcjLvrbiZL El//vikUepuP7znz5cN24kY+NI41ZCMFgrh0puFKw2H/8TYFESKywc4xaXhSgOVi8DLHwrg7f9Nt FyuRQjgUqKGOsS+kDGVNFsPI9cSJOztvMSboK2k83lO47eS7UhNpseHUUGNPq5rKdne1GtpD/tWo 1eZy3LaTsV9np3zsT1q/DjM1AxHpEf/Ff+5Pk+bnOfw+ky6Qix9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7V1AVbsAAADc AAAADwAAAAAAAAABACAAAAAiAAAAZHJzL2Rvd25yZXYueG1sUEsBAhQAFAAAAAgAh07iQDMvBZ47 AAAAOQAAABAAAAAAAAAAAQAgAAAACgEAAGRycy9zaGFwZXhtbC54bWxQSwUGAAAAAAYABgBbAQAA tAMAAAAA " fillcolor="#d9d9d9" stroked="f" strokeweight="2pt"/>
            <v:rect id="矩形 14" o:spid="_x0000_s1059" style="position:absolute;left:4577;top:52890;width:8324;height:1123;v-text-anchor:middle" o:gfxdata="UEsDBAoAAAAAAIdO4kAAAAAAAAAAAAAAAAAEAAAAZHJzL1BLAwQUAAAACACHTuJAsb2Gs70AAADc AAAADwAAAGRycy9kb3ducmV2LnhtbEWPzW4CMQyE70h9h8iVuEECB1htCUhFouJIgbZXa2N2V2yc VRL+3h4fKnGzNeOZz4vV3XfqSjG1gS1MxgYUcRVcy7WF42EzKkCljOywC0wWHpRgtXwbLLB04cbf dN3nWkkIpxItNDn3pdapashjGoeeWLRTiB6zrLHWLuJNwn2np8bMtMeWpaHBntYNVef9xVuY7T7X oToUX7/xrzW7cNk8ivmPtcP3ifkAlemeX+b/660T/LnQyjMygV4+A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xvYazvQAA ANwAAAAPAAAAAAAAAAEAIAAAACIAAABkcnMvZG93bnJldi54bWxQSwECFAAUAAAACACHTuJAMy8F njsAAAA5AAAAEAAAAAAAAAABACAAAAAMAQAAZHJzL3NoYXBleG1sLnhtbFBLBQYAAAAABgAGAFsB AAC2Aw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2018年度部门决算☞目 录</w:t>
                    </w:r>
                  </w:p>
                  <w:p w:rsidR="00B6122C" w:rsidRDefault="00B6122C">
                    <w:pPr>
                      <w:jc w:val="center"/>
                    </w:pPr>
                  </w:p>
                </w:txbxContent>
              </v:textbox>
            </v:rect>
            <w10:wrap anchory="page"/>
            <w10:anchorlock/>
          </v:group>
        </w:pic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B6122C" w:rsidRDefault="00FF3F49">
      <w:pPr>
        <w:widowControl/>
        <w:spacing w:line="580" w:lineRule="exact"/>
        <w:ind w:left="640" w:firstLineChars="200" w:firstLine="640"/>
        <w:rPr>
          <w:rFonts w:eastAsia="仿宋_GB2312"/>
          <w:sz w:val="32"/>
          <w:szCs w:val="32"/>
        </w:rPr>
      </w:pPr>
      <w:r>
        <w:rPr>
          <w:rFonts w:eastAsia="仿宋_GB2312"/>
          <w:sz w:val="32"/>
          <w:szCs w:val="32"/>
        </w:rPr>
        <w:t>四、财政拨款收入支出决算情况说明</w:t>
      </w:r>
    </w:p>
    <w:p w:rsidR="00B6122C" w:rsidRDefault="00FF3F49">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B6122C" w:rsidRDefault="00FF3F49">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B6122C" w:rsidRDefault="00FF3F49">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B6122C" w:rsidRDefault="00FF3F49">
      <w:pPr>
        <w:widowControl/>
        <w:spacing w:line="580" w:lineRule="exact"/>
        <w:ind w:firstLineChars="200" w:firstLine="640"/>
        <w:rPr>
          <w:rFonts w:eastAsia="黑体"/>
          <w:sz w:val="32"/>
          <w:szCs w:val="32"/>
        </w:rPr>
      </w:pPr>
      <w:r>
        <w:rPr>
          <w:rFonts w:eastAsia="黑体"/>
          <w:sz w:val="32"/>
          <w:szCs w:val="32"/>
        </w:rPr>
        <w:t>第四部分</w:t>
      </w:r>
      <w:r>
        <w:rPr>
          <w:rFonts w:eastAsia="黑体"/>
          <w:sz w:val="32"/>
          <w:szCs w:val="32"/>
        </w:rPr>
        <w:t xml:space="preserve">  </w:t>
      </w:r>
      <w:r>
        <w:rPr>
          <w:rFonts w:eastAsia="黑体"/>
          <w:sz w:val="32"/>
          <w:szCs w:val="32"/>
        </w:rPr>
        <w:t>名词解释</w:t>
      </w:r>
    </w:p>
    <w:p w:rsidR="00B6122C" w:rsidRDefault="00B6122C">
      <w:pPr>
        <w:widowControl/>
        <w:spacing w:line="580" w:lineRule="exact"/>
        <w:ind w:firstLineChars="200" w:firstLine="640"/>
        <w:rPr>
          <w:rFonts w:eastAsia="黑体"/>
          <w:sz w:val="32"/>
          <w:szCs w:val="32"/>
        </w:rPr>
      </w:pPr>
    </w:p>
    <w:p w:rsidR="00B6122C" w:rsidRDefault="00B6122C">
      <w:pPr>
        <w:widowControl/>
        <w:spacing w:line="580" w:lineRule="exact"/>
        <w:ind w:firstLineChars="200" w:firstLine="640"/>
        <w:rPr>
          <w:rFonts w:eastAsia="黑体"/>
          <w:sz w:val="32"/>
          <w:szCs w:val="32"/>
        </w:rPr>
      </w:pPr>
    </w:p>
    <w:p w:rsidR="00B6122C" w:rsidRDefault="00B6122C">
      <w:pPr>
        <w:widowControl/>
        <w:spacing w:line="580" w:lineRule="exact"/>
        <w:ind w:firstLineChars="200" w:firstLine="640"/>
        <w:rPr>
          <w:rFonts w:eastAsia="黑体"/>
          <w:sz w:val="32"/>
          <w:szCs w:val="32"/>
        </w:rPr>
      </w:pPr>
    </w:p>
    <w:p w:rsidR="00B6122C" w:rsidRDefault="00B6122C">
      <w:pPr>
        <w:widowControl/>
        <w:spacing w:line="580" w:lineRule="exact"/>
        <w:ind w:firstLineChars="200" w:firstLine="640"/>
        <w:rPr>
          <w:rFonts w:eastAsia="黑体"/>
          <w:sz w:val="32"/>
          <w:szCs w:val="32"/>
        </w:rPr>
      </w:pPr>
    </w:p>
    <w:p w:rsidR="00B6122C" w:rsidRDefault="00FF3F49">
      <w:r>
        <w:br w:type="page"/>
      </w:r>
    </w:p>
    <w:p w:rsidR="00B6122C" w:rsidRDefault="003C28AB">
      <w:r>
        <w:rPr>
          <w:rFonts w:ascii="宋体" w:hAnsi="宋体" w:cs="ArialUnicodeMS"/>
          <w:color w:val="000000"/>
          <w:kern w:val="0"/>
        </w:rPr>
        <w:pict>
          <v:shape id="图片 12" o:spid="_x0000_s1027" type="#_x0000_t75" alt="2" style="position:absolute;left:0;text-align:left;margin-left:-80.7pt;margin-top:-106.45pt;width:597.3pt;height:844.65pt;z-index:-5;mso-width-relative:page;mso-height-relative:page">
            <v:imagedata r:id="rId7" o:title="2"/>
          </v:shape>
        </w:pict>
      </w:r>
      <w:r>
        <w:rPr>
          <w:sz w:val="72"/>
        </w:rPr>
        <w:pict>
          <v:shape id="文本框 118" o:spid="_x0000_s1054" type="#_x0000_t202" style="position:absolute;left:0;text-align:left;margin-left:-97.3pt;margin-top:259.1pt;width:613.65pt;height:81.7pt;z-index:4;mso-width-relative:page;mso-height-relative:page" o:gfxdata="UEsDBAoAAAAAAIdO4kAAAAAAAAAAAAAAAAAEAAAAZHJzL1BLAwQUAAAACACHTuJAqIrDqd4AAAAN AQAADwAAAGRycy9kb3ducmV2LnhtbE2Py07DMBBF90j8gzVI7FrbgYYQ4lQoUoWE6KKlG3ZOPE0i 4nGI3Qd8Pe4KlqN7dO+ZYnm2Azvi5HtHCuRcAENqnOmpVbB7X80yYD5oMnpwhAq+0cOyvL4qdG7c iTZ43IaWxRLyuVbQhTDmnPumQ6v93I1IMdu7yeoQz6nlZtKnWG4HngiRcqt7igudHrHqsPncHqyC 12q11ps6sdnPUL287Z/Hr93HQqnbGymegAU8hz8YLvpRHcroVLsDGc8GBTP5eJ9GVsFCZgmwCyLu kgdgtYI0kynwsuD/vyh/AVBLAwQUAAAACACHTuJAVy+BgSQCAAAdBAAADgAAAGRycy9lMm9Eb2Mu eG1srVPNjhMxDL4j8Q5R7nRm+rOlVaersqsipIpdqSDOaSbpjJSJQ5J2pjwAvMGeuHDnufocOJm2 WwEnxCVxbMf299me3ba1InthXQU6p1kvpURoDkWltzn9+GH56jUlzjNdMAVa5PQgHL2dv3wxa8xU 9KEEVQhLMIh208bktPTeTJPE8VLUzPXACI1GCbZmHp92mxSWNRi9Vkk/TW+SBmxhLHDhHGrvOyOd x/hSCu4fpHTCE5VTrM3H08ZzE85kPmPTrWWmrPipDPYPVdSs0pj0EuqeeUZ2tvojVF1xCw6k73Go E5Cy4iJiQDRZ+huadcmMiFiQHGcuNLn/F5a/3z9aUhXYuwxbpVmNTTo+fTt+/3n88ZUEJVLUGDdF z7VBX9++gRbdz3qHyoC8lbYON2IiaEeyDxeCResJR+V4PBkMRiNKONqydDAeTWILkufvxjr/VkBN gpBTix2MxLL9ynksBV3PLiGbhmWlVOyi0qTJ6c1glMYPFwv+UBo/BhBdsUHy7aY9IdtAcUBgFrrp cIYvK0y+Ys4/MovjgFhwxP0DHlIBJoGTREkJ9svf9MEfu4RWShocr5y6zztmBSXqncb+TbLhMMxj fAxH4z4+7LVlc23Ru/oOcIIzXCbDoxj8vTqL0kL9CTdhEbKiiWmOuXPqz+Kd74YeN4mLxSI64QQa 5ld6bXgI3dG52HmQVWQ60NRxc2IPZzA24LQvYciv39HreavnvwB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oisOp3gAAAA0BAAAPAAAAAAAAAAEAIAAAACIAAABkcnMvZG93bnJldi54bWxQSwECFAAU AAAACACHTuJAVy+BgSQCAAAdBAAADgAAAAAAAAABACAAAAAtAQAAZHJzL2Uyb0RvYy54bWxQSwUG AAAAAAYABgBZAQAAwwUAAAAA " filled="f" stroked="f" strokeweight=".5pt">
            <v:textbox>
              <w:txbxContent>
                <w:p w:rsidR="00B6122C" w:rsidRDefault="00FF3F49">
                  <w:pPr>
                    <w:widowControl/>
                    <w:jc w:val="center"/>
                    <w:rPr>
                      <w:color w:val="FDEFBE"/>
                      <w:sz w:val="96"/>
                      <w:szCs w:val="96"/>
                    </w:rPr>
                  </w:pPr>
                  <w:r>
                    <w:rPr>
                      <w:rFonts w:ascii="黑体" w:eastAsia="黑体" w:hAnsi="宋体" w:hint="eastAsia"/>
                      <w:color w:val="FDEFBE"/>
                      <w:sz w:val="96"/>
                      <w:szCs w:val="96"/>
                    </w:rPr>
                    <w:t>第一部分  部门概况</w:t>
                  </w:r>
                </w:p>
              </w:txbxContent>
            </v:textbox>
          </v:shape>
        </w:pict>
      </w:r>
    </w:p>
    <w:p w:rsidR="00B6122C" w:rsidRDefault="00B6122C"/>
    <w:p w:rsidR="00B6122C" w:rsidRDefault="00B6122C"/>
    <w:p w:rsidR="00B6122C" w:rsidRDefault="00B6122C"/>
    <w:p w:rsidR="00B6122C" w:rsidRDefault="00B6122C"/>
    <w:p w:rsidR="00B6122C" w:rsidRDefault="00B6122C"/>
    <w:p w:rsidR="00B6122C" w:rsidRDefault="00B6122C"/>
    <w:p w:rsidR="00B6122C" w:rsidRDefault="00B6122C"/>
    <w:p w:rsidR="00B6122C" w:rsidRDefault="00B6122C"/>
    <w:p w:rsidR="00B6122C" w:rsidRDefault="00B6122C"/>
    <w:p w:rsidR="00B6122C" w:rsidRDefault="00B6122C"/>
    <w:p w:rsidR="00B6122C" w:rsidRDefault="00B6122C"/>
    <w:p w:rsidR="00B6122C" w:rsidRDefault="00B6122C"/>
    <w:p w:rsidR="00B6122C" w:rsidRDefault="00B6122C"/>
    <w:p w:rsidR="00B6122C" w:rsidRDefault="00B6122C"/>
    <w:p w:rsidR="00B6122C" w:rsidRDefault="00B6122C"/>
    <w:p w:rsidR="00B6122C" w:rsidRDefault="003C28AB">
      <w:pPr>
        <w:pStyle w:val="1"/>
        <w:spacing w:before="0" w:after="0" w:line="600" w:lineRule="exact"/>
        <w:jc w:val="left"/>
        <w:rPr>
          <w:rFonts w:ascii="黑体" w:eastAsia="黑体" w:hAnsi="Cambria" w:cs="黑体"/>
          <w:b w:val="0"/>
          <w:bCs w:val="0"/>
          <w:kern w:val="0"/>
          <w:sz w:val="32"/>
          <w:szCs w:val="32"/>
        </w:rPr>
      </w:pPr>
      <w:r>
        <w:rPr>
          <w:b w:val="0"/>
          <w:bCs w:val="0"/>
          <w:sz w:val="32"/>
          <w:szCs w:val="32"/>
        </w:rPr>
        <w:pict>
          <v:group id="组合 15" o:spid="_x0000_s1047" style="position:absolute;margin-left:-80.8pt;margin-top:39.5pt;width:245.25pt;height:46.7pt;z-index:5;mso-position-vertical-relative:page" coordorigin="4551,52615" coordsize="8546,1398" o:gfxdata="UEsDBAoAAAAAAIdO4kAAAAAAAAAAAAAAAAAEAAAAZHJzL1BLAwQUAAAACACHTuJAIMnUENsAAAAL AQAADwAAAGRycy9kb3ducmV2LnhtbE2PQU/CQBCF7yb+h82YeIPtFi1QuyWGqCdiIpgQbks7tA3d 2aa7tPDvHU96nMyX976Xra62FQP2vnGkQU0jEEiFKxuqNHzv3icLED4YKk3rCDXc0MMqv7/LTFq6 kb5w2IZKcAj51GioQ+hSKX1RozV+6jok/p1cb03gs69k2ZuRw20r4yhKpDUNcUNtOlzXWJy3F6vh YzTj60y9DZvzaX077J4/9xuFWj8+qOgFRMBr+IPhV5/VIWeno7tQ6UWrYaISlTCrYb7kUUzM4sUS xJHRefwEMs/k/w35D1BLAwQUAAAACACHTuJAVhVF7ykDAADuCAAADgAAAGRycy9lMm9Eb2MueG1s 7VbLbhMxFN0j8Q+W93Qemclj1BSFhlZIBSoVxNrxeB6Sxza200lZs2DJHyCx4xsQn4P4Da7tSRpK JZ5ihSJN/Li+j+Nz7szh/U3H0SXTppVijpODGCMmqCxbUc/x82cn96YYGUtESbgUbI6vmMH3j+7e OexVwVLZSF4yjcCJMEWv5rixVhVRZGjDOmIOpGICNiupO2Jhquuo1KQH7x2P0jgeR73UpdKSMmNg dRk28ZH3X1WM2qdVZZhFfI4hN+uf2j9X7hkdHZKi1kQ1LR3SIL+RRUdaAUF3rpbEErTW7XeuupZq aWRlD6jsIllVLWW+BqgmiW9Uc6rlWvla6qKv1Q4mgPYGTr/tlj65PNeoLeHucowE6eCOvnx8/fnt GwQLgE6v6gKMTrW6UOd6WKjDzBW8qXTn/qEUtPG4Xu1wZRuLKCyOkiQbT8A/hb18ls7ySQCeNnA7 7liW5wlGbjcdh7ikoM3D4fw0z8bhcDKaTd3RaBs4cvnt0ukVsMhcA2X+DKiLhijm8TcOgy1Qox1Q 7z58/vQeJaMAlDfaoWQKA4DdAtFttW6R2qs0AcD2KyWF0saeMtkhN5hjDeT2nCOXZ8YG062JC2sk b8uTlnM/0fXqmGt0SUAIy5n7+bN83T2WZVie5nHsFQHommDvkf7GEReon+M0z8AUUQKSrTixMOwU kMiIGiPCa+gF1GofQUiXA6QXClgS04Rw3u1QIhcQyd1ewMyNVrK8AsS1DJo1ip60UPcZMfacaBAp xIfGY5/Co+ISkpLDCKNG6le3rTt7oATsYtSD6CHhl2uiGUb8kQCyzJIsc13CT7J8ksJE7++s9nfE ujuWACcwF7LzQ2dv+XZYadm9gP60cFFhiwgKsQM0w+TYhmYEHY6yxcKbQWdQxJ6JC0Wdc4eckIu1 lVXrr/kanQE0oLwT6r/gfnaT+9kvcn8yGXQ+nQ3dd8f9UQreXYtIktRLaqfyv8j9xTKO0+VAO0/B rUR+mdnfnB4EE6j9IJ6MkxN/c6YhJQurTl4/1JdT8E9rxG5WG1DWNSH+y+Vn5eJfHPBS9R1u+ABw b+39uZfX9WfK0Vd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CdBQAAW0NvbnRlbnRfVHlwZXNdLnhtbFBLAQIUAAoAAAAAAIdO4kAAAAAAAAAAAAAA AAAGAAAAAAAAAAAAEAAAAH8EAABfcmVscy9QSwECFAAUAAAACACHTuJAihRmPNEAAACUAQAACwAA AAAAAAABACAAAACjBAAAX3JlbHMvLnJlbHNQSwECFAAKAAAAAACHTuJAAAAAAAAAAAAAAAAABAAA AAAAAAAAABAAAAAAAAAAZHJzL1BLAQIUABQAAAAIAIdO4kAgydQQ2wAAAAsBAAAPAAAAAAAAAAEA IAAAACIAAABkcnMvZG93bnJldi54bWxQSwECFAAUAAAACACHTuJAVhVF7ykDAADuCAAADgAAAAAA AAABACAAAAAqAQAAZHJzL2Uyb0RvYy54bWxQSwUGAAAAAAYABgBZAQAAxQYAAAAA ">
            <v:rect id="矩形 13" o:spid="_x0000_s1045" style="position:absolute;left:4551;top:52615;width:8546;height:1175;v-text-anchor:middle" o:gfxdata="UEsDBAoAAAAAAIdO4kAAAAAAAAAAAAAAAAAEAAAAZHJzL1BLAwQUAAAACACHTuJAHZ4qXLsAAADb AAAADwAAAGRycy9kb3ducmV2LnhtbEVPS2sCMRC+C/6HMEJvmmyLD1ajB7FYerJW8Dpuxt11N5Ml iY/++0Yo9DYf33MWq4dtxY18qB1ryEYKBHHhTM2lhsP3+3AGIkRkg61j0vBDAVbLfm+BuXF3/qLb PpYihXDIUUMVY5dLGYqKLIaR64gTd3beYkzQl9J4vKdw28pXpSbSYs2pocKO1hUVzf5qNTSH6a5W 6+3l+NlMxn6TnaZjf9L6ZZCpOYhIj/gv/nN/mDT/DZ6/pAPk8hd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HZ4qXLsAAADb AAAADwAAAAAAAAABACAAAAAiAAAAZHJzL2Rvd25yZXYueG1sUEsBAhQAFAAAAAgAh07iQDMvBZ47 AAAAOQAAABAAAAAAAAAAAQAgAAAACgEAAGRycy9zaGFwZXhtbC54bWxQSwUGAAAAAAYABgBbAQAA tAMAAAAA " fillcolor="#d9d9d9" stroked="f" strokeweight="2pt"/>
            <v:rect id="矩形 14" o:spid="_x0000_s1046" style="position:absolute;left:4577;top:52890;width:8324;height:1123;v-text-anchor:middle" o:gfxdata="UEsDBAoAAAAAAIdO4kAAAAAAAAAAAAAAAAAEAAAAZHJzL1BLAwQUAAAACACHTuJAG972HrkAAADb AAAADwAAAGRycy9kb3ducmV2LnhtbEVPS4vCMBC+C/sfwix4s4mLaOkahRUUj7529zo0Y1tsJiWJ r39vBMHbfHzPmc5vthUX8qFxrGGYKRDEpTMNVxoO++UgBxEissHWMWm4U4D57KM3xcK4K2/psouV SCEcCtRQx9gVUoayJoshcx1x4o7OW4wJ+koaj9cUblv5pdRYWmw4NdTY0aKm8rQ7Ww3jzc/Clft8 9ef/G7Vx5+U9n/xq3f8cqm8QkW7xLX651ybNH8Hzl3SAnD0A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Bve9h65AAAA2wAA AA8AAAAAAAAAAQAgAAAAIgAAAGRycy9kb3ducmV2LnhtbFBLAQIUABQAAAAIAIdO4kAzLwWeOwAA ADkAAAAQAAAAAAAAAAEAIAAAAAgBAABkcnMvc2hhcGV4bWwueG1sUEsFBgAAAAAGAAYAWwEAALID A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2018年度部门决算☞部门概况</w:t>
                    </w:r>
                  </w:p>
                  <w:p w:rsidR="00B6122C" w:rsidRDefault="00B6122C">
                    <w:pPr>
                      <w:jc w:val="center"/>
                    </w:pPr>
                  </w:p>
                </w:txbxContent>
              </v:textbox>
            </v:rect>
            <w10:wrap anchory="page"/>
            <w10:anchorlock/>
          </v:group>
        </w:pict>
      </w:r>
      <w:r w:rsidR="00FF3F49">
        <w:rPr>
          <w:rFonts w:ascii="黑体" w:eastAsia="黑体" w:hAnsi="Cambria" w:cs="黑体" w:hint="eastAsia"/>
          <w:b w:val="0"/>
          <w:bCs w:val="0"/>
          <w:kern w:val="0"/>
          <w:sz w:val="32"/>
          <w:szCs w:val="32"/>
        </w:rPr>
        <w:t>一、部门职责</w:t>
      </w:r>
    </w:p>
    <w:p w:rsidR="00B6122C" w:rsidRDefault="00FF3F49">
      <w:pPr>
        <w:spacing w:after="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区政协的主要职责是：</w:t>
      </w:r>
    </w:p>
    <w:p w:rsidR="00B6122C" w:rsidRDefault="00FF3F49">
      <w:pPr>
        <w:ind w:firstLineChars="200" w:firstLine="640"/>
        <w:rPr>
          <w:rFonts w:ascii="仿宋" w:eastAsia="仿宋" w:hAnsi="仿宋"/>
          <w:sz w:val="32"/>
          <w:szCs w:val="32"/>
        </w:rPr>
      </w:pPr>
      <w:r>
        <w:rPr>
          <w:rFonts w:ascii="仿宋" w:eastAsia="仿宋" w:hAnsi="仿宋" w:hint="eastAsia"/>
          <w:sz w:val="32"/>
          <w:szCs w:val="32"/>
        </w:rPr>
        <w:t>1、对国家和地方的政策方针以及政治、经济、文化和社会生活中的重要问题，要在决策之前进行协商。</w:t>
      </w:r>
    </w:p>
    <w:p w:rsidR="00B6122C" w:rsidRDefault="00FF3F49">
      <w:pPr>
        <w:ind w:firstLineChars="200" w:firstLine="640"/>
        <w:rPr>
          <w:rFonts w:ascii="仿宋" w:eastAsia="仿宋" w:hAnsi="仿宋"/>
          <w:sz w:val="32"/>
          <w:szCs w:val="32"/>
        </w:rPr>
      </w:pPr>
      <w:r>
        <w:rPr>
          <w:rFonts w:ascii="仿宋" w:eastAsia="仿宋" w:hAnsi="仿宋" w:hint="eastAsia"/>
          <w:sz w:val="32"/>
          <w:szCs w:val="32"/>
        </w:rPr>
        <w:t>2、对国家和地方方针政策的执行情况，对某一方面具有突出影响的重要事项，对社会普遍关心的热点问题进行讨论评议，帮助群众解疑释惑，促进有关部门搞好工作。</w:t>
      </w:r>
    </w:p>
    <w:p w:rsidR="00B6122C" w:rsidRDefault="00FF3F49">
      <w:pPr>
        <w:ind w:firstLineChars="200" w:firstLine="640"/>
        <w:rPr>
          <w:rFonts w:ascii="仿宋" w:eastAsia="仿宋" w:hAnsi="仿宋"/>
          <w:sz w:val="32"/>
          <w:szCs w:val="32"/>
        </w:rPr>
      </w:pPr>
      <w:r>
        <w:rPr>
          <w:rFonts w:ascii="仿宋" w:eastAsia="仿宋" w:hAnsi="仿宋" w:hint="eastAsia"/>
          <w:sz w:val="32"/>
          <w:szCs w:val="32"/>
        </w:rPr>
        <w:t>3、组织实施区政协全体会议、常委会会议、主席会议决议、决定。</w:t>
      </w:r>
    </w:p>
    <w:p w:rsidR="00B6122C" w:rsidRDefault="00FF3F49">
      <w:pPr>
        <w:ind w:firstLineChars="200" w:firstLine="640"/>
        <w:rPr>
          <w:rFonts w:ascii="仿宋" w:eastAsia="仿宋" w:hAnsi="仿宋"/>
          <w:sz w:val="32"/>
          <w:szCs w:val="32"/>
        </w:rPr>
      </w:pPr>
      <w:r>
        <w:rPr>
          <w:rFonts w:ascii="仿宋" w:eastAsia="仿宋" w:hAnsi="仿宋" w:hint="eastAsia"/>
          <w:sz w:val="32"/>
          <w:szCs w:val="32"/>
        </w:rPr>
        <w:t>4、负责区政协全体会议，常务委员会议，主席会议，常务委员专题座谈会议的会务工作。</w:t>
      </w:r>
    </w:p>
    <w:p w:rsidR="00B6122C" w:rsidRDefault="00FF3F49">
      <w:pPr>
        <w:ind w:firstLineChars="200" w:firstLine="640"/>
        <w:rPr>
          <w:rFonts w:ascii="仿宋" w:eastAsia="仿宋" w:hAnsi="仿宋"/>
          <w:sz w:val="32"/>
          <w:szCs w:val="32"/>
        </w:rPr>
      </w:pPr>
      <w:r>
        <w:rPr>
          <w:rFonts w:ascii="仿宋" w:eastAsia="仿宋" w:hAnsi="仿宋" w:hint="eastAsia"/>
          <w:sz w:val="32"/>
          <w:szCs w:val="32"/>
        </w:rPr>
        <w:t>5、负责委员视察、参观、座谈、研讨等日常活动的秘书、服务和具体组织工作。</w:t>
      </w:r>
    </w:p>
    <w:p w:rsidR="00B6122C" w:rsidRDefault="00FF3F49">
      <w:pPr>
        <w:ind w:firstLineChars="200" w:firstLine="640"/>
        <w:rPr>
          <w:rFonts w:ascii="仿宋" w:eastAsia="仿宋" w:hAnsi="仿宋"/>
          <w:sz w:val="32"/>
          <w:szCs w:val="32"/>
        </w:rPr>
      </w:pPr>
      <w:r>
        <w:rPr>
          <w:rFonts w:ascii="仿宋" w:eastAsia="仿宋" w:hAnsi="仿宋" w:hint="eastAsia"/>
          <w:sz w:val="32"/>
          <w:szCs w:val="32"/>
        </w:rPr>
        <w:t>6、研究统一战线和人民政协的理论政策、调查总结工作经验，研究探讨其共同性问题及解决的办法，供领导参阅。</w:t>
      </w:r>
    </w:p>
    <w:p w:rsidR="00B6122C" w:rsidRDefault="00FF3F49">
      <w:pPr>
        <w:ind w:firstLineChars="200" w:firstLine="640"/>
        <w:rPr>
          <w:rFonts w:ascii="仿宋" w:eastAsia="仿宋" w:hAnsi="仿宋"/>
          <w:sz w:val="32"/>
          <w:szCs w:val="32"/>
        </w:rPr>
      </w:pPr>
      <w:r>
        <w:rPr>
          <w:rFonts w:ascii="仿宋" w:eastAsia="仿宋" w:hAnsi="仿宋" w:hint="eastAsia"/>
          <w:sz w:val="32"/>
          <w:szCs w:val="32"/>
        </w:rPr>
        <w:t>7、负责营子区政协委员会联络接待和来信来访工作。</w:t>
      </w:r>
    </w:p>
    <w:p w:rsidR="00B6122C" w:rsidRDefault="00FF3F49">
      <w:pPr>
        <w:ind w:firstLineChars="200" w:firstLine="640"/>
        <w:rPr>
          <w:rFonts w:ascii="仿宋" w:eastAsia="仿宋" w:hAnsi="仿宋"/>
          <w:sz w:val="32"/>
          <w:szCs w:val="32"/>
        </w:rPr>
      </w:pPr>
      <w:r>
        <w:rPr>
          <w:rFonts w:ascii="仿宋" w:eastAsia="仿宋" w:hAnsi="仿宋" w:hint="eastAsia"/>
          <w:sz w:val="32"/>
          <w:szCs w:val="32"/>
        </w:rPr>
        <w:t>8、密切联系社会各界人士，人民团体和区直有关部门、互</w:t>
      </w:r>
      <w:r>
        <w:rPr>
          <w:rFonts w:ascii="仿宋" w:eastAsia="仿宋" w:hAnsi="仿宋" w:hint="eastAsia"/>
          <w:sz w:val="32"/>
          <w:szCs w:val="32"/>
        </w:rPr>
        <w:lastRenderedPageBreak/>
        <w:t>相配合、协调工作。</w:t>
      </w:r>
    </w:p>
    <w:p w:rsidR="00B6122C" w:rsidRDefault="00FF3F49">
      <w:pPr>
        <w:ind w:firstLineChars="200" w:firstLine="640"/>
      </w:pPr>
      <w:r>
        <w:rPr>
          <w:rFonts w:ascii="仿宋" w:eastAsia="仿宋" w:hAnsi="仿宋" w:hint="eastAsia"/>
          <w:sz w:val="32"/>
          <w:szCs w:val="32"/>
        </w:rPr>
        <w:t>9、承办区政协主席、副主席交办的其它事项。</w:t>
      </w:r>
    </w:p>
    <w:p w:rsidR="00B6122C" w:rsidRDefault="00FF3F49">
      <w:pPr>
        <w:pStyle w:val="1"/>
        <w:spacing w:before="0" w:after="0" w:line="60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B6122C" w:rsidRDefault="00FF3F49">
      <w:pPr>
        <w:spacing w:after="0" w:line="560" w:lineRule="exact"/>
        <w:rPr>
          <w:rFonts w:ascii="仿宋_GB2312" w:eastAsia="仿宋_GB2312" w:hAnsi="Cambria" w:cs="ArialUnicodeMS"/>
          <w:kern w:val="0"/>
          <w:sz w:val="32"/>
          <w:szCs w:val="32"/>
        </w:rPr>
      </w:pPr>
      <w:r>
        <w:rPr>
          <w:rFonts w:ascii="仿宋_GB2312" w:eastAsia="仿宋_GB2312" w:hAnsi="Cambria" w:cs="ArialUnicodeMS" w:hint="eastAsia"/>
          <w:kern w:val="0"/>
          <w:sz w:val="32"/>
          <w:szCs w:val="32"/>
        </w:rPr>
        <w:t>从决算编报单位构成看，纳入2018 年度本部门决算汇编范围的独立核算单位（以下简称“单位”）共</w:t>
      </w:r>
      <w:r>
        <w:rPr>
          <w:rFonts w:ascii="仿宋_GB2312" w:eastAsia="仿宋_GB2312" w:hAnsi="Cambria" w:cs="ArialUnicodeMS"/>
          <w:kern w:val="0"/>
          <w:sz w:val="32"/>
          <w:szCs w:val="32"/>
        </w:rPr>
        <w:t>1</w:t>
      </w:r>
      <w:r>
        <w:rPr>
          <w:rFonts w:ascii="仿宋_GB2312" w:eastAsia="仿宋_GB2312" w:hAnsi="Cambria" w:cs="ArialUnicodeMS" w:hint="eastAsia"/>
          <w:kern w:val="0"/>
          <w:sz w:val="32"/>
          <w:szCs w:val="32"/>
        </w:rPr>
        <w:t xml:space="preserve"> 个，具体情况如下：</w:t>
      </w: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B6122C">
        <w:trPr>
          <w:trHeight w:val="811"/>
          <w:jc w:val="center"/>
        </w:trPr>
        <w:tc>
          <w:tcPr>
            <w:tcW w:w="985" w:type="dxa"/>
            <w:vAlign w:val="center"/>
          </w:tcPr>
          <w:p w:rsidR="00B6122C" w:rsidRDefault="00FF3F49">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485" w:type="dxa"/>
            <w:vAlign w:val="center"/>
          </w:tcPr>
          <w:p w:rsidR="00B6122C" w:rsidRDefault="00FF3F49">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445" w:type="dxa"/>
            <w:vAlign w:val="center"/>
          </w:tcPr>
          <w:p w:rsidR="00B6122C" w:rsidRDefault="00FF3F49">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665" w:type="dxa"/>
            <w:vAlign w:val="center"/>
          </w:tcPr>
          <w:p w:rsidR="00B6122C" w:rsidRDefault="00FF3F49">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B6122C">
        <w:trPr>
          <w:trHeight w:val="596"/>
          <w:jc w:val="center"/>
        </w:trPr>
        <w:tc>
          <w:tcPr>
            <w:tcW w:w="985" w:type="dxa"/>
          </w:tcPr>
          <w:p w:rsidR="00B6122C" w:rsidRDefault="00FF3F4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3485" w:type="dxa"/>
          </w:tcPr>
          <w:p w:rsidR="00B6122C" w:rsidRDefault="00FF3F49">
            <w:pPr>
              <w:spacing w:after="0" w:line="560" w:lineRule="exact"/>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中国人民政治协商会议承德市鹰手营子矿区委员会</w:t>
            </w:r>
          </w:p>
        </w:tc>
        <w:tc>
          <w:tcPr>
            <w:tcW w:w="2445" w:type="dxa"/>
          </w:tcPr>
          <w:p w:rsidR="00B6122C" w:rsidRDefault="00FF3F4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行政单位</w:t>
            </w:r>
          </w:p>
        </w:tc>
        <w:tc>
          <w:tcPr>
            <w:tcW w:w="2665" w:type="dxa"/>
          </w:tcPr>
          <w:p w:rsidR="00B6122C" w:rsidRDefault="00FF3F4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B6122C">
        <w:trPr>
          <w:trHeight w:val="596"/>
          <w:jc w:val="center"/>
        </w:trPr>
        <w:tc>
          <w:tcPr>
            <w:tcW w:w="985" w:type="dxa"/>
          </w:tcPr>
          <w:p w:rsidR="00B6122C" w:rsidRDefault="00FF3F4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3485" w:type="dxa"/>
          </w:tcPr>
          <w:p w:rsidR="00B6122C" w:rsidRDefault="00B6122C">
            <w:pPr>
              <w:spacing w:after="0" w:line="560" w:lineRule="exact"/>
              <w:rPr>
                <w:rFonts w:ascii="仿宋_GB2312" w:eastAsia="仿宋_GB2312" w:hAnsi="Cambria" w:cs="ArialUnicodeMS"/>
                <w:kern w:val="0"/>
                <w:sz w:val="28"/>
                <w:szCs w:val="28"/>
              </w:rPr>
            </w:pPr>
          </w:p>
        </w:tc>
        <w:tc>
          <w:tcPr>
            <w:tcW w:w="2445" w:type="dxa"/>
          </w:tcPr>
          <w:p w:rsidR="00B6122C" w:rsidRDefault="00B6122C">
            <w:pPr>
              <w:spacing w:after="0" w:line="560" w:lineRule="exact"/>
              <w:jc w:val="center"/>
              <w:rPr>
                <w:rFonts w:ascii="仿宋_GB2312" w:eastAsia="仿宋_GB2312" w:hAnsi="Cambria" w:cs="ArialUnicodeMS"/>
                <w:kern w:val="0"/>
                <w:sz w:val="28"/>
                <w:szCs w:val="28"/>
              </w:rPr>
            </w:pPr>
          </w:p>
        </w:tc>
        <w:tc>
          <w:tcPr>
            <w:tcW w:w="2665" w:type="dxa"/>
          </w:tcPr>
          <w:p w:rsidR="00B6122C" w:rsidRDefault="00B6122C">
            <w:pPr>
              <w:spacing w:after="0" w:line="560" w:lineRule="exact"/>
              <w:jc w:val="center"/>
              <w:rPr>
                <w:rFonts w:ascii="仿宋_GB2312" w:eastAsia="仿宋_GB2312" w:hAnsi="Cambria" w:cs="ArialUnicodeMS"/>
                <w:kern w:val="0"/>
                <w:sz w:val="28"/>
                <w:szCs w:val="28"/>
              </w:rPr>
            </w:pPr>
          </w:p>
        </w:tc>
      </w:tr>
      <w:tr w:rsidR="00B6122C">
        <w:trPr>
          <w:trHeight w:val="596"/>
          <w:jc w:val="center"/>
        </w:trPr>
        <w:tc>
          <w:tcPr>
            <w:tcW w:w="985" w:type="dxa"/>
          </w:tcPr>
          <w:p w:rsidR="00B6122C" w:rsidRDefault="00FF3F49">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3</w:t>
            </w:r>
          </w:p>
        </w:tc>
        <w:tc>
          <w:tcPr>
            <w:tcW w:w="3485" w:type="dxa"/>
          </w:tcPr>
          <w:p w:rsidR="00B6122C" w:rsidRDefault="00B6122C">
            <w:pPr>
              <w:spacing w:after="0" w:line="560" w:lineRule="exact"/>
              <w:rPr>
                <w:rFonts w:ascii="仿宋_GB2312" w:eastAsia="仿宋_GB2312" w:hAnsi="Cambria" w:cs="ArialUnicodeMS"/>
                <w:kern w:val="0"/>
                <w:sz w:val="28"/>
                <w:szCs w:val="28"/>
              </w:rPr>
            </w:pPr>
          </w:p>
        </w:tc>
        <w:tc>
          <w:tcPr>
            <w:tcW w:w="2445" w:type="dxa"/>
          </w:tcPr>
          <w:p w:rsidR="00B6122C" w:rsidRDefault="00B6122C">
            <w:pPr>
              <w:spacing w:after="0" w:line="560" w:lineRule="exact"/>
              <w:jc w:val="center"/>
              <w:rPr>
                <w:rFonts w:ascii="仿宋_GB2312" w:eastAsia="仿宋_GB2312" w:hAnsi="Cambria" w:cs="ArialUnicodeMS"/>
                <w:kern w:val="0"/>
                <w:sz w:val="28"/>
                <w:szCs w:val="28"/>
              </w:rPr>
            </w:pPr>
          </w:p>
        </w:tc>
        <w:tc>
          <w:tcPr>
            <w:tcW w:w="2665" w:type="dxa"/>
          </w:tcPr>
          <w:p w:rsidR="00B6122C" w:rsidRDefault="00B6122C">
            <w:pPr>
              <w:spacing w:after="0" w:line="560" w:lineRule="exact"/>
              <w:jc w:val="center"/>
              <w:rPr>
                <w:rFonts w:ascii="仿宋_GB2312" w:eastAsia="仿宋_GB2312" w:hAnsi="Cambria" w:cs="ArialUnicodeMS"/>
                <w:kern w:val="0"/>
                <w:sz w:val="28"/>
                <w:szCs w:val="28"/>
              </w:rPr>
            </w:pPr>
          </w:p>
        </w:tc>
      </w:tr>
      <w:tr w:rsidR="00B6122C">
        <w:trPr>
          <w:trHeight w:val="606"/>
          <w:jc w:val="center"/>
        </w:trPr>
        <w:tc>
          <w:tcPr>
            <w:tcW w:w="985" w:type="dxa"/>
            <w:tcBorders>
              <w:bottom w:val="single" w:sz="4" w:space="0" w:color="auto"/>
            </w:tcBorders>
          </w:tcPr>
          <w:p w:rsidR="00B6122C" w:rsidRDefault="00B6122C">
            <w:pPr>
              <w:spacing w:after="0" w:line="560" w:lineRule="exact"/>
              <w:jc w:val="center"/>
              <w:rPr>
                <w:rFonts w:ascii="仿宋_GB2312" w:eastAsia="仿宋_GB2312" w:hAnsi="Cambria" w:cs="ArialUnicodeMS"/>
                <w:kern w:val="0"/>
                <w:sz w:val="28"/>
                <w:szCs w:val="28"/>
              </w:rPr>
            </w:pPr>
          </w:p>
        </w:tc>
        <w:tc>
          <w:tcPr>
            <w:tcW w:w="3485" w:type="dxa"/>
            <w:tcBorders>
              <w:bottom w:val="single" w:sz="4" w:space="0" w:color="auto"/>
            </w:tcBorders>
          </w:tcPr>
          <w:p w:rsidR="00B6122C" w:rsidRDefault="00B6122C">
            <w:pPr>
              <w:spacing w:after="0" w:line="560" w:lineRule="exact"/>
              <w:rPr>
                <w:rFonts w:ascii="仿宋_GB2312" w:eastAsia="仿宋_GB2312" w:hAnsi="Cambria" w:cs="ArialUnicodeMS"/>
                <w:kern w:val="0"/>
                <w:sz w:val="28"/>
                <w:szCs w:val="28"/>
              </w:rPr>
            </w:pPr>
          </w:p>
        </w:tc>
        <w:tc>
          <w:tcPr>
            <w:tcW w:w="2445" w:type="dxa"/>
            <w:tcBorders>
              <w:bottom w:val="single" w:sz="4" w:space="0" w:color="auto"/>
            </w:tcBorders>
          </w:tcPr>
          <w:p w:rsidR="00B6122C" w:rsidRDefault="00B6122C">
            <w:pPr>
              <w:spacing w:after="0" w:line="560" w:lineRule="exact"/>
              <w:jc w:val="center"/>
              <w:rPr>
                <w:rFonts w:ascii="仿宋_GB2312" w:eastAsia="仿宋_GB2312" w:hAnsi="Cambria" w:cs="ArialUnicodeMS"/>
                <w:kern w:val="0"/>
                <w:sz w:val="28"/>
                <w:szCs w:val="28"/>
              </w:rPr>
            </w:pPr>
          </w:p>
        </w:tc>
        <w:tc>
          <w:tcPr>
            <w:tcW w:w="2665" w:type="dxa"/>
            <w:tcBorders>
              <w:bottom w:val="single" w:sz="4" w:space="0" w:color="auto"/>
            </w:tcBorders>
          </w:tcPr>
          <w:p w:rsidR="00B6122C" w:rsidRDefault="00B6122C">
            <w:pPr>
              <w:spacing w:after="0" w:line="560" w:lineRule="exact"/>
              <w:jc w:val="center"/>
              <w:rPr>
                <w:rFonts w:ascii="仿宋_GB2312" w:eastAsia="仿宋_GB2312" w:hAnsi="Cambria" w:cs="ArialUnicodeMS"/>
                <w:kern w:val="0"/>
                <w:sz w:val="28"/>
                <w:szCs w:val="28"/>
              </w:rPr>
            </w:pPr>
          </w:p>
        </w:tc>
      </w:tr>
      <w:tr w:rsidR="00B6122C">
        <w:trPr>
          <w:trHeight w:val="606"/>
          <w:jc w:val="center"/>
        </w:trPr>
        <w:tc>
          <w:tcPr>
            <w:tcW w:w="9580" w:type="dxa"/>
            <w:gridSpan w:val="4"/>
            <w:tcBorders>
              <w:top w:val="single" w:sz="4" w:space="0" w:color="auto"/>
              <w:left w:val="nil"/>
              <w:bottom w:val="nil"/>
              <w:right w:val="nil"/>
            </w:tcBorders>
          </w:tcPr>
          <w:p w:rsidR="00B6122C" w:rsidRDefault="00B6122C">
            <w:pPr>
              <w:spacing w:after="0" w:line="560" w:lineRule="exact"/>
              <w:ind w:firstLineChars="200" w:firstLine="560"/>
              <w:jc w:val="left"/>
              <w:rPr>
                <w:rFonts w:ascii="仿宋_GB2312" w:eastAsia="仿宋_GB2312" w:hAnsi="Cambria" w:cs="ArialUnicodeMS"/>
                <w:kern w:val="0"/>
                <w:sz w:val="28"/>
                <w:szCs w:val="28"/>
              </w:rPr>
            </w:pPr>
          </w:p>
        </w:tc>
      </w:tr>
    </w:tbl>
    <w:p w:rsidR="00B6122C" w:rsidRDefault="00B6122C">
      <w:pPr>
        <w:spacing w:after="0" w:line="560" w:lineRule="exact"/>
        <w:rPr>
          <w:rFonts w:ascii="仿宋_GB2312" w:eastAsia="仿宋_GB2312" w:hAnsi="Cambria" w:cs="ArialUnicodeMS"/>
          <w:kern w:val="0"/>
          <w:sz w:val="32"/>
          <w:szCs w:val="32"/>
        </w:rPr>
      </w:pPr>
    </w:p>
    <w:p w:rsidR="00B6122C" w:rsidRDefault="00B6122C">
      <w:pPr>
        <w:widowControl/>
        <w:spacing w:line="560" w:lineRule="exact"/>
        <w:jc w:val="center"/>
        <w:rPr>
          <w:rFonts w:ascii="黑体" w:eastAsia="黑体" w:hAnsi="Cambria" w:cs="MS-UIGothic,Bold"/>
          <w:bCs/>
          <w:kern w:val="0"/>
          <w:sz w:val="52"/>
          <w:szCs w:val="52"/>
        </w:rPr>
      </w:pPr>
    </w:p>
    <w:p w:rsidR="00B6122C" w:rsidRDefault="00B6122C">
      <w:pPr>
        <w:widowControl/>
        <w:spacing w:line="560" w:lineRule="exact"/>
        <w:jc w:val="center"/>
        <w:rPr>
          <w:rFonts w:ascii="黑体" w:eastAsia="黑体" w:hAnsi="Cambria" w:cs="MS-UIGothic,Bold"/>
          <w:bCs/>
          <w:kern w:val="0"/>
          <w:sz w:val="52"/>
          <w:szCs w:val="52"/>
        </w:rPr>
      </w:pPr>
    </w:p>
    <w:p w:rsidR="00B6122C" w:rsidRDefault="00B6122C">
      <w:pPr>
        <w:widowControl/>
        <w:spacing w:line="560" w:lineRule="exact"/>
        <w:jc w:val="center"/>
        <w:rPr>
          <w:rFonts w:ascii="黑体" w:eastAsia="黑体" w:hAnsi="Cambria" w:cs="MS-UIGothic,Bold"/>
          <w:bCs/>
          <w:kern w:val="0"/>
          <w:sz w:val="52"/>
          <w:szCs w:val="52"/>
        </w:rPr>
        <w:sectPr w:rsidR="00B6122C">
          <w:pgSz w:w="11906" w:h="16838"/>
          <w:pgMar w:top="2098" w:right="1474" w:bottom="1984" w:left="1588" w:header="851" w:footer="992" w:gutter="0"/>
          <w:cols w:space="720"/>
          <w:docGrid w:type="lines" w:linePitch="312"/>
        </w:sectPr>
      </w:pPr>
    </w:p>
    <w:p w:rsidR="00B6122C" w:rsidRDefault="003C28AB">
      <w:pPr>
        <w:widowControl/>
        <w:spacing w:line="560" w:lineRule="exact"/>
        <w:jc w:val="center"/>
        <w:rPr>
          <w:rFonts w:ascii="黑体" w:eastAsia="黑体" w:hAnsi="Cambria" w:cs="MS-UIGothic,Bold"/>
          <w:bCs/>
          <w:kern w:val="0"/>
          <w:sz w:val="52"/>
          <w:szCs w:val="52"/>
        </w:rPr>
      </w:pPr>
      <w:r>
        <w:rPr>
          <w:rFonts w:ascii="宋体" w:hAnsi="宋体" w:cs="ArialUnicodeMS"/>
          <w:color w:val="000000"/>
          <w:kern w:val="0"/>
        </w:rPr>
        <w:lastRenderedPageBreak/>
        <w:pict>
          <v:shape id="图片 16" o:spid="_x0000_s1028" type="#_x0000_t75" alt="2" style="position:absolute;left:0;text-align:left;margin-left:-80.6pt;margin-top:-104.5pt;width:596.15pt;height:840.95pt;z-index:-4;mso-width-relative:page;mso-height-relative:page">
            <v:imagedata r:id="rId7" o:title="2"/>
          </v:shape>
        </w:pict>
      </w:r>
    </w:p>
    <w:p w:rsidR="00B6122C" w:rsidRDefault="00B6122C">
      <w:pPr>
        <w:widowControl/>
        <w:spacing w:line="560" w:lineRule="exact"/>
        <w:jc w:val="center"/>
        <w:rPr>
          <w:rFonts w:ascii="黑体" w:eastAsia="黑体" w:hAnsi="Cambria" w:cs="MS-UIGothic,Bold"/>
          <w:bCs/>
          <w:kern w:val="0"/>
          <w:sz w:val="52"/>
          <w:szCs w:val="52"/>
        </w:rPr>
      </w:pPr>
    </w:p>
    <w:p w:rsidR="00B6122C" w:rsidRDefault="00B6122C">
      <w:pPr>
        <w:rPr>
          <w:rFonts w:ascii="宋体" w:hAnsi="宋体" w:cs="ArialUnicodeMS"/>
          <w:color w:val="000000"/>
          <w:kern w:val="0"/>
        </w:rPr>
      </w:pPr>
    </w:p>
    <w:p w:rsidR="00B6122C" w:rsidRDefault="003C28AB">
      <w:pPr>
        <w:rPr>
          <w:rFonts w:ascii="宋体" w:hAnsi="宋体" w:cs="ArialUnicodeMS"/>
          <w:color w:val="000000"/>
          <w:kern w:val="0"/>
        </w:rPr>
        <w:sectPr w:rsidR="00B6122C">
          <w:pgSz w:w="11906" w:h="16838"/>
          <w:pgMar w:top="2098" w:right="1474" w:bottom="1984" w:left="1588" w:header="851" w:footer="992" w:gutter="0"/>
          <w:cols w:space="720"/>
          <w:docGrid w:type="lines" w:linePitch="312"/>
        </w:sectPr>
      </w:pPr>
      <w:r>
        <w:rPr>
          <w:sz w:val="72"/>
        </w:rPr>
        <w:pict>
          <v:shape id="文本框 17" o:spid="_x0000_s1048" type="#_x0000_t202" style="position:absolute;left:0;text-align:left;margin-left:-74.2pt;margin-top:120.3pt;width:596.2pt;height:159.1pt;z-index:6;mso-width-relative:page;mso-height-relative:page" o:gfxdata="UEsDBAoAAAAAAIdO4kAAAAAAAAAAAAAAAAAEAAAAZHJzL1BLAwQUAAAACACHTuJATms90NwAAAAN AQAADwAAAGRycy9kb3ducmV2LnhtbE2Py2rDMBBF94X+g5hCd4lkIwfhWg7FEAqlXSTNpruxpdim eriW8mi/vsqqWQ5zuPfcan2xhpz0HEbvJGRLBkS7zqvR9RL2H5uFABIiOoXGOy3hRwdY1/d3FZbK n91Wn3axJynEhRIlDDFOJaWhG7TFsPSTdul38LPFmM65p2rGcwq3huaMrajF0aWGASfdDLr72h2t hNdm847bNrfi1zQvb4fn6Xv/WUj5+JCxJyBRX+I/DFf9pA51cmr90alAjIRFxgVPrIScsxWQK8I4 T/taCUUhBNC6orcr6j9QSwMEFAAAAAgAh07iQF9CyswgAgAAGwQAAA4AAABkcnMvZTJvRG9jLnht bK1TzY7TMBC+I/EOlu80aWk3UDVdlV0VIa3YlQri7Dp2E8n2GNttUh4A3mBPXLjzXH0Oxk7brYAT 4mKP5xvPzzczs+tOK7ITzjdgSjoc5JQIw6FqzKakHz8sX7yixAdmKqbAiJLuhafX8+fPZq2dihHU oCrhCDoxftraktYh2GmWeV4LzfwArDAISnCaBXy6TVY51qJ3rbJRnl9lLbjKOuDCe9Te9iCdJ/9S Ch7upfQiEFVSzC2k06VzHc9sPmPTjWO2bvgxDfYPWWjWGAx6dnXLAiNb1/zhSjfcgQcZBhx0BlI2 XKQasJph/ls1q5pZkWpBcrw90+T/n1v+fvfgSFNh7wpKDNPYo8Pjt8P3n4cfXwnqkKDW+inarSxa hu4NdGh80ntUxro76XS8sSKCOFK9P9MrukA4KotJMSzGCHHERvkonxSpAdnTd+t8eCtAkyiU1GH/ Eq1sd+cDpoKmJ5MYzcCyUSr1UBnSlvTq5SRPH84I/lAGP8Yi+mSjFLp1d6xsDdUeC3PQz4a3fNlg 8DvmwwNzOAyYMA54uMdDKsAgcJQoqcF9+Zs+2mOPEKWkxeEqqf+8ZU5Qot4Z7N7r4TjyENJjPClG +HCXyPoSMVt9Azi/Q1wly5MY7YM6idKB/oR7sIhREWKGY+yShpN4E/qRxz3iYrFIRjh/loU7s7I8 uu7pXGwDyCYxHWnquTmyhxOYGnDcljjil+9k9bTT819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CVBAAAW0NvbnRlbnRfVHlwZXNdLnhtbFBLAQIU AAoAAAAAAIdO4kAAAAAAAAAAAAAAAAAGAAAAAAAAAAAAEAAAAHcDAABfcmVscy9QSwECFAAUAAAA CACHTuJAihRmPNEAAACUAQAACwAAAAAAAAABACAAAACbAwAAX3JlbHMvLnJlbHNQSwECFAAKAAAA AACHTuJAAAAAAAAAAAAAAAAABAAAAAAAAAAAABAAAAAAAAAAZHJzL1BLAQIUABQAAAAIAIdO4kBO az3Q3AAAAA0BAAAPAAAAAAAAAAEAIAAAACIAAABkcnMvZG93bnJldi54bWxQSwECFAAUAAAACACH TuJAX0LKzCACAAAbBAAADgAAAAAAAAABACAAAAArAQAAZHJzL2Uyb0RvYy54bWxQSwUGAAAAAAYA BgBZAQAAvQUAAAAA " filled="f" stroked="f" strokeweight=".5pt">
            <v:textbox>
              <w:txbxContent>
                <w:p w:rsidR="00B6122C" w:rsidRDefault="00FF3F4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B6122C" w:rsidRDefault="00FF3F49">
                  <w:pPr>
                    <w:widowControl/>
                    <w:spacing w:line="1200" w:lineRule="exact"/>
                    <w:jc w:val="center"/>
                    <w:rPr>
                      <w:color w:val="FDEFBE"/>
                      <w:sz w:val="96"/>
                      <w:szCs w:val="96"/>
                    </w:rPr>
                  </w:pPr>
                  <w:r>
                    <w:rPr>
                      <w:rFonts w:ascii="黑体" w:eastAsia="黑体" w:hAnsi="宋体" w:hint="eastAsia"/>
                      <w:color w:val="FDEFBE"/>
                      <w:sz w:val="96"/>
                      <w:szCs w:val="96"/>
                    </w:rPr>
                    <w:t>2018年度部门决算报表</w:t>
                  </w:r>
                </w:p>
              </w:txbxContent>
            </v:textbox>
          </v:shape>
        </w:pict>
      </w:r>
    </w:p>
    <w:tbl>
      <w:tblPr>
        <w:tblW w:w="9300" w:type="dxa"/>
        <w:jc w:val="center"/>
        <w:tblLayout w:type="fixed"/>
        <w:tblCellMar>
          <w:left w:w="0" w:type="dxa"/>
          <w:right w:w="0" w:type="dxa"/>
        </w:tblCellMar>
        <w:tblLook w:val="04A0" w:firstRow="1" w:lastRow="0" w:firstColumn="1" w:lastColumn="0" w:noHBand="0" w:noVBand="1"/>
      </w:tblPr>
      <w:tblGrid>
        <w:gridCol w:w="2700"/>
        <w:gridCol w:w="567"/>
        <w:gridCol w:w="1336"/>
        <w:gridCol w:w="2700"/>
        <w:gridCol w:w="567"/>
        <w:gridCol w:w="1430"/>
      </w:tblGrid>
      <w:tr w:rsidR="00B6122C">
        <w:trPr>
          <w:trHeight w:val="567"/>
          <w:jc w:val="center"/>
        </w:trPr>
        <w:tc>
          <w:tcPr>
            <w:tcW w:w="9300" w:type="dxa"/>
            <w:gridSpan w:val="6"/>
            <w:tcBorders>
              <w:top w:val="nil"/>
              <w:left w:val="nil"/>
              <w:bottom w:val="nil"/>
              <w:right w:val="nil"/>
            </w:tcBorders>
            <w:tcMar>
              <w:top w:w="15" w:type="dxa"/>
              <w:left w:w="15" w:type="dxa"/>
              <w:right w:w="15" w:type="dxa"/>
            </w:tcMar>
            <w:vAlign w:val="center"/>
          </w:tcPr>
          <w:p w:rsidR="00B6122C" w:rsidRDefault="003C28AB">
            <w:pPr>
              <w:widowControl/>
              <w:spacing w:after="0" w:line="440" w:lineRule="exact"/>
              <w:jc w:val="center"/>
              <w:textAlignment w:val="center"/>
              <w:rPr>
                <w:rFonts w:ascii="黑体" w:eastAsia="黑体" w:hAnsi="宋体" w:cs="黑体"/>
                <w:color w:val="000000"/>
                <w:sz w:val="40"/>
                <w:szCs w:val="40"/>
              </w:rPr>
            </w:pPr>
            <w:r>
              <w:rPr>
                <w:sz w:val="44"/>
              </w:rPr>
              <w:lastRenderedPageBreak/>
              <w:pict>
                <v:group id="组合 10" o:spid="_x0000_s1066" style="position:absolute;left:0;text-align:left;margin-left:-70.25pt;margin-top:-81.85pt;width:243.2pt;height:41.2pt;z-index:7;mso-position-vertical-relative:page" coordorigin="4551,52615" coordsize="8546,1398" o:gfxdata="UEsDBAoAAAAAAIdO4kAAAAAAAAAAAAAAAAAEAAAAZHJzL1BLAwQUAAAACACHTuJA4K8VI9wAAAAN AQAADwAAAGRycy9kb3ducmV2LnhtbE2Py27CMBBF95X6D9ZU6g5sN4RCGgdVqO0KVSpUqtiZeEgi 4nEUmwT+vmbV7uZxdOdMvrrYlg3Y+8aRAjkVwJBKZxqqFHzv3icLYD5oMrp1hAqu6GFV3N/lOjNu pC8ctqFiMYR8phXUIXQZ576s0Wo/dR1S3B1db3WIbV9x0+sxhtuWPwkx51Y3FC/UusN1jeVpe7YK PkY9vibybdicjuvrfpd+/mwkKvX4IMULsICX8AfDTT+qQxGdDu5MxrNWwUTORBrZWzVPnoFFJpml S2CHOFrIBHiR8/9fFL9QSwMEFAAAAAgAh07iQC5umWgkAwAA7ggAAA4AAABkcnMvZTJvRG9jLnht bO1WzW4TMRC+I/EOlu90f7L5WzWpQkMqpEIrFcTZ8Xp/JK9tbCebcubAkTdA4sYzIB6n4jUYezdp WiqhFHFDkTa2Zzw/33wzu8cnm5qjNdOmkmKCo6MQIyaozCpRTPDbN4tnI4yMJSIjXAo2wdfM4JPp 0yfHjUpZLEvJM6YRGBEmbdQEl9aqNAgMLVlNzJFUTIAwl7omFra6CDJNGrBe8yAOw0HQSJ0pLSkz Bk7nrRBPvf08Z9Re5LlhFvEJhtisf2r/XLpnMD0maaGJKivahUEeEUVNKgFOd6bmxBK00tVvpuqK amlkbo+orAOZ5xVlPgfIJgrvZXOm5Ur5XIq0KdQOJoD2Hk6PNktfry81qjKoHcAjSA01+vn9483n TwgOAJ1GFSkonWl1pS51d1C0O5fwJte1+4dU0Mbjer3DlW0sonDYC0ejQQL2Kcj6cS+GtQeellAd dy3p9yOMvHQQ9bfCF939UT8ZtJej3njkpMHWceDi24XTKGCRuQXK/B1QVyVRzONvHAZboCDSDqgv 325+fEVRz4XkfIPSDiWTGgDsAYgeynWL1F6m0dDjsMuUpEobe8ZkjdxigjWQ23OOrM+NbUHZqji3 RvIqW1Sc+40ulqdcozWBRpiP3c/f5av6lcza41E/DH1hwKdp9T3SdwxxgZoJjvsJqCJKoGVzTiws awUkMqLAiPACZgG12nsQ0sXgy+2imxNTtu682a6YXIAnh2CLmVstZXYNiGvZ9qxRdFHB/XNi7CXR 0KTgHwaPvYBHziUEJbsVRqXUHx46d/pACZBi1EDTQ8DvV0QzjPhLAWQZR4mjqfWbpD+MYaP3Jct9 iVjVpxLgBD5AdH7p9C3fLnMt63cwn2bOK4iIoOC7habbnNp2GMGEo2w282owGRSx5+JKUWfclU/I 2crKvPJlvkWnAw0o3/Lvn3M/hj68y/3kQO4Ph12fj8bdENhxvxcnXZdHsW+pf8H92TwM43lHO0/B bYsczOw7t7uGaan9PBwOooWvnClJxtpT115/7K+DesRulptu9Pxvl8Paxb844KXqJ1z3AeDe2vt7 3163nynTX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JkFAABbQ29udGVudF9UeXBlc10ueG1sUEsBAhQACgAAAAAAh07iQAAAAAAAAAAAAAAAAAYA AAAAAAAAAAAQAAAAewQAAF9yZWxzL1BLAQIUABQAAAAIAIdO4kCKFGY80QAAAJQBAAALAAAAAAAA AAEAIAAAAJ8EAABfcmVscy8ucmVsc1BLAQIUAAoAAAAAAIdO4kAAAAAAAAAAAAAAAAAEAAAAAAAA AAAAEAAAAAAAAABkcnMvUEsBAhQAFAAAAAgAh07iQOCvFSPcAAAADQEAAA8AAAAAAAAAAQAgAAAA IgAAAGRycy9kb3ducmV2LnhtbFBLAQIUABQAAAAIAIdO4kAubploJAMAAO4IAAAOAAAAAAAAAAEA IAAAACsBAABkcnMvZTJvRG9jLnhtbFBLBQYAAAAABgAGAFkBAADBBgAAAAA= ">
                  <v:rect id="矩形 13" o:spid="_x0000_s1064" style="position:absolute;left:4551;top:52615;width:8546;height:1175;v-text-anchor:middle" o:gfxdata="UEsDBAoAAAAAAIdO4kAAAAAAAAAAAAAAAAAEAAAAZHJzL1BLAwQUAAAACACHTuJAggARsLsAAADb AAAADwAAAGRycy9kb3ducmV2LnhtbEVPS2sCMRC+F/wPYYTearIFH6xGD2Jp8VQf4HXcjLvrbiZL kvr4940geJuP7zmzxc224kI+1I41ZAMFgrhwpuZSw3739TEBESKywdYxabhTgMW89zbD3Lgrb+iy jaVIIRxy1FDF2OVShqIii2HgOuLEnZy3GBP0pTQerynctvJTqZG0WHNqqLCjZUVFs/2zGpr9+LdW y+/zYd2Mhn6VHcdDf9T6vZ+pKYhIt/gSP90/Js3P4PFLOkDO/wF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ggARsLsAAADb AAAADwAAAAAAAAABACAAAAAiAAAAZHJzL2Rvd25yZXYueG1sUEsBAhQAFAAAAAgAh07iQDMvBZ47 AAAAOQAAABAAAAAAAAAAAQAgAAAACgEAAGRycy9zaGFwZXhtbC54bWxQSwUGAAAAAAYABgBbAQAA tAMAAAAA " fillcolor="#d9d9d9" stroked="f" strokeweight="2pt"/>
                  <v:rect id="矩形 14" o:spid="_x0000_s1065" style="position:absolute;left:4577;top:52890;width:8324;height:1123;v-text-anchor:middle" o:gfxdata="UEsDBAoAAAAAAIdO4kAAAAAAAAAAAAAAAAAEAAAAZHJzL1BLAwQUAAAACACHTuJASiwHT7sAAADb AAAADwAAAGRycy9kb3ducmV2LnhtbEWPS4sCMRCE7wv+h9CCtzXRw+wwGgUFxaOPVa/NpJ0ZnHSG JL7+vREW9lhU1VfUdP60rbiTD41jDaOhAkFcOtNwpeH3sPrOQYSIbLB1TBpeFGA+631NsTDuwTu6 72MlEoRDgRrqGLtCylDWZDEMXUecvIvzFmOSvpLG4yPBbSvHSmXSYsNpocaOljWV1/3Nasi2i6Ur D/n65M+N2rrb6pX/HLUe9EdqAiLSM/6H/9obo2GcwedL+gFy9gZ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SiwHT7sAAADb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sidR="00FF3F49">
              <w:rPr>
                <w:rFonts w:ascii="黑体" w:eastAsia="黑体" w:hAnsi="宋体" w:cs="黑体" w:hint="eastAsia"/>
                <w:color w:val="000000"/>
                <w:kern w:val="0"/>
                <w:sz w:val="40"/>
                <w:szCs w:val="40"/>
              </w:rPr>
              <w:t>收入支出决算总表</w:t>
            </w:r>
          </w:p>
        </w:tc>
      </w:tr>
      <w:tr w:rsidR="00B6122C">
        <w:trPr>
          <w:trHeight w:val="321"/>
          <w:jc w:val="center"/>
        </w:trPr>
        <w:tc>
          <w:tcPr>
            <w:tcW w:w="2700" w:type="dxa"/>
            <w:tcBorders>
              <w:top w:val="nil"/>
              <w:left w:val="nil"/>
              <w:bottom w:val="nil"/>
              <w:right w:val="nil"/>
            </w:tcBorders>
            <w:tcMar>
              <w:top w:w="15" w:type="dxa"/>
              <w:left w:w="15" w:type="dxa"/>
              <w:right w:w="15" w:type="dxa"/>
            </w:tcMar>
            <w:vAlign w:val="center"/>
          </w:tcPr>
          <w:p w:rsidR="00B6122C" w:rsidRDefault="00B6122C">
            <w:pPr>
              <w:widowControl/>
              <w:spacing w:after="0" w:line="240" w:lineRule="exact"/>
              <w:rPr>
                <w:rFonts w:ascii="Arial" w:hAnsi="Arial" w:cs="Arial"/>
                <w:color w:val="000000"/>
                <w:sz w:val="20"/>
                <w:szCs w:val="20"/>
              </w:rPr>
            </w:pPr>
          </w:p>
        </w:tc>
        <w:tc>
          <w:tcPr>
            <w:tcW w:w="567"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exact"/>
              <w:rPr>
                <w:rFonts w:ascii="Arial" w:hAnsi="Arial" w:cs="Arial"/>
                <w:color w:val="000000"/>
                <w:sz w:val="20"/>
                <w:szCs w:val="20"/>
              </w:rPr>
            </w:pPr>
          </w:p>
        </w:tc>
        <w:tc>
          <w:tcPr>
            <w:tcW w:w="1336"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exact"/>
              <w:rPr>
                <w:rFonts w:ascii="Arial" w:hAnsi="Arial" w:cs="Arial"/>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B6122C" w:rsidRDefault="00B6122C">
            <w:pPr>
              <w:widowControl/>
              <w:spacing w:after="0" w:line="240" w:lineRule="exact"/>
              <w:rPr>
                <w:rFonts w:ascii="Arial" w:hAnsi="Arial" w:cs="Arial"/>
                <w:color w:val="000000"/>
                <w:sz w:val="20"/>
                <w:szCs w:val="20"/>
              </w:rPr>
            </w:pPr>
          </w:p>
        </w:tc>
        <w:tc>
          <w:tcPr>
            <w:tcW w:w="567"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exact"/>
              <w:rPr>
                <w:rFonts w:ascii="Arial" w:hAnsi="Arial" w:cs="Arial"/>
                <w:color w:val="000000"/>
                <w:sz w:val="20"/>
                <w:szCs w:val="20"/>
              </w:rPr>
            </w:pPr>
          </w:p>
        </w:tc>
        <w:tc>
          <w:tcPr>
            <w:tcW w:w="1430" w:type="dxa"/>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B6122C">
        <w:trPr>
          <w:trHeight w:val="418"/>
          <w:jc w:val="center"/>
        </w:trPr>
        <w:tc>
          <w:tcPr>
            <w:tcW w:w="2700" w:type="dxa"/>
            <w:tcBorders>
              <w:top w:val="nil"/>
              <w:left w:val="nil"/>
              <w:bottom w:val="nil"/>
              <w:right w:val="nil"/>
            </w:tcBorders>
            <w:tcMar>
              <w:top w:w="15" w:type="dxa"/>
              <w:left w:w="15" w:type="dxa"/>
              <w:right w:w="15" w:type="dxa"/>
            </w:tcMar>
            <w:vAlign w:val="center"/>
          </w:tcPr>
          <w:p w:rsidR="00B6122C" w:rsidRDefault="00FF3F49">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sidR="00E24285">
              <w:rPr>
                <w:rFonts w:ascii="宋体" w:hAnsi="宋体" w:cs="宋体" w:hint="eastAsia"/>
                <w:color w:val="000000"/>
                <w:kern w:val="0"/>
                <w:sz w:val="20"/>
                <w:szCs w:val="20"/>
              </w:rPr>
              <w:t>中国人民政治协商会议承德市鹰手营子矿区委员会办公室</w:t>
            </w:r>
          </w:p>
        </w:tc>
        <w:tc>
          <w:tcPr>
            <w:tcW w:w="567" w:type="dxa"/>
            <w:tcBorders>
              <w:top w:val="nil"/>
              <w:left w:val="nil"/>
              <w:bottom w:val="nil"/>
              <w:right w:val="nil"/>
            </w:tcBorders>
            <w:tcMar>
              <w:top w:w="15" w:type="dxa"/>
              <w:left w:w="15" w:type="dxa"/>
              <w:right w:w="15" w:type="dxa"/>
            </w:tcMar>
            <w:vAlign w:val="center"/>
          </w:tcPr>
          <w:p w:rsidR="00B6122C" w:rsidRDefault="00B6122C">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tcMar>
              <w:top w:w="15" w:type="dxa"/>
              <w:left w:w="15" w:type="dxa"/>
              <w:right w:w="15" w:type="dxa"/>
            </w:tcMar>
            <w:vAlign w:val="center"/>
          </w:tcPr>
          <w:p w:rsidR="00B6122C" w:rsidRDefault="00B6122C">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tcMar>
              <w:top w:w="15" w:type="dxa"/>
              <w:left w:w="15" w:type="dxa"/>
              <w:right w:w="15" w:type="dxa"/>
            </w:tcMar>
            <w:vAlign w:val="center"/>
          </w:tcPr>
          <w:p w:rsidR="00B6122C" w:rsidRDefault="00B6122C">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tcMar>
              <w:top w:w="15" w:type="dxa"/>
              <w:left w:w="15" w:type="dxa"/>
              <w:right w:w="15" w:type="dxa"/>
            </w:tcMar>
            <w:vAlign w:val="center"/>
          </w:tcPr>
          <w:p w:rsidR="00B6122C" w:rsidRDefault="00B6122C">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B6122C">
        <w:trPr>
          <w:trHeight w:val="295"/>
          <w:jc w:val="center"/>
        </w:trPr>
        <w:tc>
          <w:tcPr>
            <w:tcW w:w="460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B6122C">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B6122C">
        <w:trPr>
          <w:trHeight w:val="29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exact"/>
              <w:jc w:val="center"/>
              <w:rPr>
                <w:rFonts w:ascii="宋体" w:hAnsi="宋体" w:cs="宋体"/>
                <w:color w:val="000000"/>
                <w:sz w:val="20"/>
                <w:szCs w:val="20"/>
              </w:rPr>
            </w:pP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exact"/>
              <w:jc w:val="center"/>
              <w:rPr>
                <w:rFonts w:ascii="宋体" w:hAnsi="宋体" w:cs="宋体"/>
                <w:color w:val="000000"/>
                <w:sz w:val="20"/>
                <w:szCs w:val="20"/>
              </w:rPr>
            </w:pP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B6122C">
        <w:trPr>
          <w:trHeight w:val="36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199.24</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199.24</w:t>
            </w: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00" w:lineRule="exact"/>
              <w:jc w:val="left"/>
              <w:rPr>
                <w:rFonts w:ascii="宋体" w:hAnsi="宋体" w:cs="宋体"/>
                <w:color w:val="000000"/>
                <w:sz w:val="20"/>
                <w:szCs w:val="20"/>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199.24</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199.24</w:t>
            </w:r>
          </w:p>
        </w:tc>
      </w:tr>
      <w:tr w:rsidR="00B6122C">
        <w:trPr>
          <w:trHeight w:val="385"/>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18"/>
                <w:szCs w:val="18"/>
              </w:rPr>
            </w:pP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00" w:lineRule="exact"/>
              <w:jc w:val="right"/>
              <w:rPr>
                <w:rFonts w:ascii="宋体" w:hAnsi="宋体" w:cs="宋体"/>
                <w:color w:val="000000"/>
                <w:sz w:val="20"/>
                <w:szCs w:val="20"/>
              </w:rPr>
            </w:pP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1.65</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1.65</w:t>
            </w:r>
          </w:p>
        </w:tc>
      </w:tr>
      <w:tr w:rsidR="00B6122C">
        <w:trPr>
          <w:trHeight w:val="337"/>
          <w:jc w:val="center"/>
        </w:trPr>
        <w:tc>
          <w:tcPr>
            <w:tcW w:w="270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200.89</w:t>
            </w:r>
          </w:p>
        </w:tc>
        <w:tc>
          <w:tcPr>
            <w:tcW w:w="270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200.89</w:t>
            </w:r>
          </w:p>
        </w:tc>
      </w:tr>
      <w:tr w:rsidR="00B6122C">
        <w:trPr>
          <w:trHeight w:val="417"/>
          <w:jc w:val="center"/>
        </w:trPr>
        <w:tc>
          <w:tcPr>
            <w:tcW w:w="9300" w:type="dxa"/>
            <w:gridSpan w:val="6"/>
            <w:tcBorders>
              <w:top w:val="nil"/>
              <w:left w:val="nil"/>
              <w:bottom w:val="nil"/>
              <w:right w:val="nil"/>
            </w:tcBorders>
            <w:tcMar>
              <w:top w:w="15" w:type="dxa"/>
              <w:left w:w="15" w:type="dxa"/>
              <w:right w:w="15" w:type="dxa"/>
            </w:tcMar>
            <w:vAlign w:val="center"/>
          </w:tcPr>
          <w:p w:rsidR="00B6122C" w:rsidRDefault="00FF3F49">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bl>
    <w:p w:rsidR="00B6122C" w:rsidRDefault="00B6122C">
      <w:pPr>
        <w:widowControl/>
        <w:spacing w:after="0" w:line="560" w:lineRule="exact"/>
        <w:jc w:val="left"/>
        <w:rPr>
          <w:rFonts w:ascii="仿宋_GB2312" w:eastAsia="仿宋_GB2312" w:hAnsi="宋体"/>
          <w:b/>
          <w:sz w:val="28"/>
          <w:szCs w:val="28"/>
          <w:highlight w:val="yellow"/>
        </w:rPr>
        <w:sectPr w:rsidR="00B6122C">
          <w:pgSz w:w="11906" w:h="16838"/>
          <w:pgMar w:top="2098" w:right="1474" w:bottom="1984" w:left="1588" w:header="851" w:footer="992" w:gutter="0"/>
          <w:cols w:space="720"/>
          <w:docGrid w:type="lines" w:linePitch="312"/>
        </w:sectPr>
      </w:pPr>
    </w:p>
    <w:tbl>
      <w:tblPr>
        <w:tblW w:w="8800" w:type="dxa"/>
        <w:jc w:val="center"/>
        <w:tblLayout w:type="fixed"/>
        <w:tblCellMar>
          <w:left w:w="0" w:type="dxa"/>
          <w:right w:w="0" w:type="dxa"/>
        </w:tblCellMar>
        <w:tblLook w:val="04A0" w:firstRow="1" w:lastRow="0" w:firstColumn="1" w:lastColumn="0" w:noHBand="0" w:noVBand="1"/>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rsidR="00B6122C">
        <w:trPr>
          <w:trHeight w:val="770"/>
          <w:jc w:val="center"/>
        </w:trPr>
        <w:tc>
          <w:tcPr>
            <w:tcW w:w="8800" w:type="dxa"/>
            <w:gridSpan w:val="17"/>
            <w:tcBorders>
              <w:top w:val="nil"/>
              <w:left w:val="nil"/>
              <w:bottom w:val="nil"/>
              <w:right w:val="nil"/>
            </w:tcBorders>
            <w:noWrap/>
            <w:tcMar>
              <w:top w:w="15" w:type="dxa"/>
              <w:left w:w="15" w:type="dxa"/>
              <w:right w:w="15" w:type="dxa"/>
            </w:tcMar>
            <w:vAlign w:val="bottom"/>
          </w:tcPr>
          <w:p w:rsidR="00B6122C" w:rsidRDefault="00FF3F49">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收入决</w:t>
            </w:r>
            <w:r w:rsidR="003C28AB">
              <w:rPr>
                <w:sz w:val="44"/>
              </w:rPr>
              <w:pict>
                <v:group id="组合 34" o:spid="_x0000_s1069" style="position:absolute;left:0;text-align:left;margin-left:-82.75pt;margin-top:-81.1pt;width:243.2pt;height:41.2pt;z-index:8;mso-position-horizontal-relative:text;mso-position-vertical-relative:page" coordorigin="4551,52615" coordsize="8546,1398" o:gfxdata="UEsDBAoAAAAAAIdO4kAAAAAAAAAAAAAAAAAEAAAAZHJzL1BLAwQUAAAACACHTuJAHCebiNwAAAAN AQAADwAAAGRycy9kb3ducmV2LnhtbE2Py27CMBBF95X6D9YgdQe2g0IhxEEVartClQqVqu5MPCQR sR3FJoG/77SbdjePoztn8s3VtmzAPjTeKZAzAQxd6U3jKgUfh5fpEliI2hndeocKbhhgU9zf5Toz fnTvOOxjxSjEhUwrqGPsMs5DWaPVYeY7dLQ7+d7qSG1fcdPrkcJtyxMhFtzqxtGFWne4rbE87y9W weuox6e5fB5259P29nVI3z53EpV6mEixBhbxGv9g+NEndSjI6egvzgTWKpjKRZoS+1slCTBi5olY ATvS6HG1BF7k/P8XxTdQSwMEFAAAAAgAh07iQD5hqUoqAwAA7ggAAA4AAABkcnMvZTJvRG9jLnht bO1WzW4TMRC+I/EOlu90f5LNn7qpQkMqpEIrFcTZ8Xp/JK9tbCebcubAkTdA4sYzIB6n4jUYezdp WipBi3pDkTa2Zzw/33wzu4dHm5qjNdOmkiLF0UGIERNUZpUoUvz2zeLZCCNjicgIl4Kl+JIZfDR9 +uSwURMWy1LyjGkERoSZNCrFpbVqEgSGlqwm5kAqJkCYS10TC1tdBJkmDViveRCH4SBopM6UlpQZ A6fzVoin3n6eM2rP8twwi3iKITbrn9o/l+4ZTA/JpNBElRXtwiAPiKImlQCnO1NzYgla6eo3U3VF tTQytwdU1oHM84oynwNkE4W3sjnRcqV8LsWkKdQOJoD2Fk4PNktfr881qrIU9/oYCVJDjX5+/3j1 +ROCA0CnUcUElE60ulDnujso2p1LeJPr2v1DKmjjcb3c4co2FlE47IWj0aAP8FOQJXEvhrUHnpZQ HXetnyQRRl46iJKt8EV3f5T0B+3lqDceOWmwdRy4+HbhNApYZK6BMv8G1EVJFPP4G4fBFqhkB9SX b1c/vqKo50JyvkFph5KZGADsDojuynWL1F6m0dDjsMuUTJQ29oTJGrlFijWQ23OOrE+NbUHZqji3 RvIqW1Sc+40ulsdcozWBRpiP3c/f5av6lcza41EShr4w4NO0+h7pG4a4QE2K46QPqogSaNmcEwvL WgGJjCgwIryAWUCt9h6EdDH4crvo5sSUrTtvtismF+DJIdhi5lZLmV0C4lq2PWsUXVRw/5QYe040 NCn4h8Fjz+CRcwlByW6FUSn1h7vOnT5QAqQYNdD0EPD7FdEMI/5SAFnGUd/R1PpNPxnGsNH7kuW+ RKzqYwlwAnMhOr90+pZvl7mW9TuYTzPnFUREUPDdQtNtjm07jGDCUTabeTWYDIrYU3GhqDPuyifk bGVlXvkyX6PTgQaUb/n3+NyHPuyGRMf9bkj8NfeHw67PR+NuCOy434thBLkREUWxb6nH4P5sHobx vKOdp+C2Re7N7Bu3u4Zpqf08HA6iha+cKUnG2lPXXn/sr3v1iN0sN93o+d8u92sX/+KAl6qfcN0H gHtr7+99e11/pkx/AVBLAwQKAAAAAACHTuJAAAAAAAAAAAAAAAAABgAAAF9yZWxzL1BLAwQUAAAA CACHTuJAihRmPNEAAACUAQAACwAAAF9yZWxzLy5yZWxzpZDBasMwDIbvg72D0X1xmsMYo04vo9Br 6R7A2IpjGltGMtn69vMOg2X0tqN+oe8T//7wmRa1IkukbGDX9aAwO/IxBwPvl+PTCyipNnu7UEYD NxQ4jI8P+zMutrYjmWMR1ShZDMy1lletxc2YrHRUMLfNRJxsbSMHXay72oB66Ptnzb8ZMG6Y6uQN 8MkPoC630sx/2Ck6JqGpdo6SpmmK7h5VB7Zlju7INuEbuUazHLAa8CwaB2pZ134EfV+/+6fe00c+ 47rVfoeM649Xb7ocvwBQSwMEFAAAAAgAh07iQH7m5SD3AAAA4QEAABMAAABbQ29udGVudF9UeXBl c10ueG1slZFBTsMwEEX3SNzB8hYlTrtACCXpgrRLQKgcYGRPEotkbHlMaG+Pk7YbRJFY2jP/vye7 3BzGQUwY2Dqq5CovpEDSzljqKvm+32UPUnAEMjA4wkoekeWmvr0p90ePLFKauJJ9jP5RKdY9jsC5 80hp0rowQkzH0CkP+gM6VOuiuFfaUUSKWZw7ZF022MLnEMX2kK5PJgEHluLptDizKgneD1ZDTKZq IvODkp0JeUouO9xbz3dJQ6pfCfPkOuCce0lPE6xB8QohPsOYNJQJrIz7ooBT/nfJbDly5trWasyb wE2KveF0sbrWjmvXOP3f8u2SunSr5YPqb1BLAQIUABQAAAAIAIdO4kB+5uUg9wAAAOEBAAATAAAA AAAAAAEAIAAAAJ8FAABbQ29udGVudF9UeXBlc10ueG1sUEsBAhQACgAAAAAAh07iQAAAAAAAAAAA AAAAAAYAAAAAAAAAAAAQAAAAgQQAAF9yZWxzL1BLAQIUABQAAAAIAIdO4kCKFGY80QAAAJQBAAAL AAAAAAAAAAEAIAAAAKUEAABfcmVscy8ucmVsc1BLAQIUAAoAAAAAAIdO4kAAAAAAAAAAAAAAAAAE AAAAAAAAAAAAEAAAAAAAAABkcnMvUEsBAhQAFAAAAAgAh07iQBwnm4jcAAAADQEAAA8AAAAAAAAA AQAgAAAAIgAAAGRycy9kb3ducmV2LnhtbFBLAQIUABQAAAAIAIdO4kA+YalKKgMAAO4IAAAOAAAA AAAAAAEAIAAAACsBAABkcnMvZTJvRG9jLnhtbFBLBQYAAAAABgAGAFkBAADHBgAAAAA= ">
                  <v:rect id="矩形 13" o:spid="_x0000_s1067" style="position:absolute;left:4551;top:52615;width:8546;height:1175;v-text-anchor:middle" o:gfxdata="UEsDBAoAAAAAAIdO4kAAAAAAAAAAAAAAAAAEAAAAZHJzL1BLAwQUAAAACACHTuJAto5L074AAADb AAAADwAAAGRycy9kb3ducmV2LnhtbEWPT2sCMRTE74LfIbyCN022sipbowexWHpqVfD63Lzubnfz siTxT799Uyh4HGbmN8xyfbeduJIPjWMN2USBIC6dabjScDy8jhcgQkQ22DkmDT8UYL0aDpZYGHfj T7ruYyUShEOBGuoY+0LKUNZkMUxcT5y8L+ctxiR9JY3HW4LbTj4rNZMWG04LNfa0qals9xeroT3O Pxq12X2f3ttZ7rfZeZ77s9ajp0y9gIh0j4/wf/vNaJjm8Pcl/QC5+gV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to5L074A AADbAAAADwAAAAAAAAABACAAAAAiAAAAZHJzL2Rvd25yZXYueG1sUEsBAhQAFAAAAAgAh07iQDMv BZ47AAAAOQAAABAAAAAAAAAAAQAgAAAADQEAAGRycy9zaGFwZXhtbC54bWxQSwUGAAAAAAYABgBb AQAAtwMAAAAA " fillcolor="#d9d9d9" stroked="f" strokeweight="2pt"/>
                  <v:rect id="矩形 14" o:spid="_x0000_s1068" style="position:absolute;left:4577;top:52890;width:8324;height:1123;v-text-anchor:middle" o:gfxdata="UEsDBAoAAAAAAIdO4kAAAAAAAAAAAAAAAAAEAAAAZHJzL1BLAwQUAAAACACHTuJAz/WRkrsAAADb AAAADwAAAGRycy9kb3ducmV2LnhtbEWPS4sCMRCE7wv+h9CCtzVRYXYYjYKCyx59e20m7czgpDMk 8fXvzcLCHouq+oqaLZ62FXfyoXGsYTRUIIhLZxquNBz2688cRIjIBlvHpOFFARbz3scMC+MevKX7 LlYiQTgUqKGOsSukDGVNFsPQdcTJuzhvMSbpK2k8PhLctnKsVCYtNpwWauxoVVN53d2shmyzXLly n3+f/LlRG3dbv/Kvo9aD/khNQUR6xv/wX/vHaJhk8Psl/QA5fwN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z/WRkrsAAADb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Pr>
                <w:rFonts w:ascii="黑体" w:eastAsia="黑体" w:hAnsi="宋体" w:cs="黑体" w:hint="eastAsia"/>
                <w:color w:val="000000"/>
                <w:kern w:val="0"/>
                <w:sz w:val="40"/>
                <w:szCs w:val="40"/>
              </w:rPr>
              <w:t>算表</w:t>
            </w:r>
          </w:p>
        </w:tc>
      </w:tr>
      <w:tr w:rsidR="00B6122C">
        <w:trPr>
          <w:trHeight w:val="362"/>
          <w:jc w:val="center"/>
        </w:trPr>
        <w:tc>
          <w:tcPr>
            <w:tcW w:w="335"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79"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52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318"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533"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26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公开02表</w:t>
            </w:r>
          </w:p>
        </w:tc>
      </w:tr>
      <w:tr w:rsidR="00B6122C">
        <w:trPr>
          <w:trHeight w:val="362"/>
          <w:jc w:val="center"/>
        </w:trPr>
        <w:tc>
          <w:tcPr>
            <w:tcW w:w="2885" w:type="dxa"/>
            <w:gridSpan w:val="5"/>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r w:rsidR="00E24285">
              <w:rPr>
                <w:rFonts w:ascii="宋体" w:hAnsi="宋体" w:cs="宋体" w:hint="eastAsia"/>
                <w:color w:val="000000"/>
                <w:kern w:val="0"/>
                <w:sz w:val="20"/>
                <w:szCs w:val="20"/>
              </w:rPr>
              <w:t>中国人民政治协商会议承德市鹰手营子矿区委员会办公室</w:t>
            </w:r>
          </w:p>
        </w:tc>
        <w:tc>
          <w:tcPr>
            <w:tcW w:w="26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2394" w:type="dxa"/>
            <w:gridSpan w:val="3"/>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B6122C">
        <w:trPr>
          <w:trHeight w:val="325"/>
          <w:jc w:val="center"/>
        </w:trPr>
        <w:tc>
          <w:tcPr>
            <w:tcW w:w="2352" w:type="dxa"/>
            <w:gridSpan w:val="4"/>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920"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财政拨款收入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920"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92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926"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其他收入</w:t>
            </w:r>
          </w:p>
        </w:tc>
      </w:tr>
      <w:tr w:rsidR="00B6122C">
        <w:trPr>
          <w:trHeight w:val="626"/>
          <w:jc w:val="center"/>
        </w:trPr>
        <w:tc>
          <w:tcPr>
            <w:tcW w:w="1034"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1318" w:type="dxa"/>
            <w:tcBorders>
              <w:top w:val="nil"/>
              <w:left w:val="nil"/>
              <w:bottom w:val="single" w:sz="4" w:space="0" w:color="000000"/>
              <w:right w:val="single" w:sz="4" w:space="0" w:color="auto"/>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20"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textAlignment w:val="center"/>
              <w:rPr>
                <w:rFonts w:ascii="宋体" w:hAnsi="宋体" w:cs="宋体"/>
                <w:color w:val="000000"/>
                <w:kern w:val="0"/>
                <w:sz w:val="20"/>
                <w:szCs w:val="20"/>
              </w:rPr>
            </w:pPr>
          </w:p>
        </w:tc>
        <w:tc>
          <w:tcPr>
            <w:tcW w:w="920"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textAlignment w:val="center"/>
              <w:rPr>
                <w:rFonts w:ascii="宋体" w:hAnsi="宋体" w:cs="宋体"/>
                <w:color w:val="000000"/>
                <w:kern w:val="0"/>
                <w:sz w:val="20"/>
                <w:szCs w:val="20"/>
              </w:rPr>
            </w:pPr>
          </w:p>
        </w:tc>
        <w:tc>
          <w:tcPr>
            <w:tcW w:w="92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textAlignment w:val="center"/>
              <w:rPr>
                <w:rFonts w:ascii="宋体" w:hAnsi="宋体" w:cs="宋体"/>
                <w:color w:val="000000"/>
                <w:kern w:val="0"/>
                <w:sz w:val="20"/>
                <w:szCs w:val="20"/>
              </w:rPr>
            </w:pPr>
          </w:p>
        </w:tc>
        <w:tc>
          <w:tcPr>
            <w:tcW w:w="926"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B6122C" w:rsidRDefault="00B6122C">
            <w:pPr>
              <w:widowControl/>
              <w:spacing w:after="0" w:line="240" w:lineRule="atLeast"/>
              <w:jc w:val="center"/>
              <w:textAlignment w:val="center"/>
              <w:rPr>
                <w:rFonts w:ascii="宋体" w:hAnsi="宋体" w:cs="宋体"/>
                <w:color w:val="000000"/>
                <w:kern w:val="0"/>
                <w:sz w:val="20"/>
                <w:szCs w:val="20"/>
              </w:rPr>
            </w:pPr>
          </w:p>
        </w:tc>
      </w:tr>
      <w:tr w:rsidR="00B6122C">
        <w:trPr>
          <w:trHeight w:val="391"/>
          <w:jc w:val="center"/>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92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92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r>
      <w:tr w:rsidR="00B6122C">
        <w:trPr>
          <w:trHeight w:val="90"/>
          <w:jc w:val="center"/>
        </w:trPr>
        <w:tc>
          <w:tcPr>
            <w:tcW w:w="235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92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199.24</w:t>
            </w: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b/>
                <w:color w:val="000000"/>
                <w:sz w:val="18"/>
                <w:szCs w:val="18"/>
              </w:rPr>
            </w:pPr>
            <w:r>
              <w:rPr>
                <w:rFonts w:ascii="宋体" w:hAnsi="宋体" w:cs="宋体" w:hint="eastAsia"/>
                <w:b/>
                <w:color w:val="000000"/>
                <w:sz w:val="18"/>
                <w:szCs w:val="18"/>
              </w:rPr>
              <w:t>199.24</w:t>
            </w: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b/>
                <w:color w:val="000000"/>
                <w:sz w:val="18"/>
                <w:szCs w:val="18"/>
              </w:rPr>
            </w:pPr>
          </w:p>
        </w:tc>
        <w:tc>
          <w:tcPr>
            <w:tcW w:w="920"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b/>
                <w:color w:val="000000"/>
                <w:sz w:val="18"/>
                <w:szCs w:val="18"/>
              </w:rPr>
            </w:pPr>
          </w:p>
        </w:tc>
        <w:tc>
          <w:tcPr>
            <w:tcW w:w="920"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b/>
                <w:color w:val="000000"/>
                <w:sz w:val="18"/>
                <w:szCs w:val="18"/>
              </w:rPr>
            </w:pPr>
          </w:p>
        </w:tc>
        <w:tc>
          <w:tcPr>
            <w:tcW w:w="926" w:type="dxa"/>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b/>
                <w:color w:val="000000"/>
                <w:sz w:val="18"/>
                <w:szCs w:val="18"/>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color w:val="000000"/>
                <w:szCs w:val="21"/>
              </w:rPr>
              <w:t>201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一般公共服务支出</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 w:val="18"/>
                <w:szCs w:val="18"/>
              </w:rPr>
              <w:t>199.24</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 w:val="18"/>
                <w:szCs w:val="18"/>
              </w:rPr>
              <w:t>199.24</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20134</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政协事务</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 w:val="18"/>
                <w:szCs w:val="18"/>
              </w:rPr>
              <w:t>199.24</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 w:val="18"/>
                <w:szCs w:val="18"/>
              </w:rPr>
              <w:t>199.24</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2013401</w:t>
            </w: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行政运行</w:t>
            </w: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 w:val="18"/>
                <w:szCs w:val="18"/>
              </w:rPr>
              <w:t>199.24</w:t>
            </w: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 w:val="18"/>
                <w:szCs w:val="18"/>
              </w:rPr>
              <w:t>199.24</w:t>
            </w: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71"/>
          <w:jc w:val="center"/>
        </w:trPr>
        <w:tc>
          <w:tcPr>
            <w:tcW w:w="1034"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31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920"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9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481"/>
          <w:jc w:val="center"/>
        </w:trPr>
        <w:tc>
          <w:tcPr>
            <w:tcW w:w="8800" w:type="dxa"/>
            <w:gridSpan w:val="17"/>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注：本表反映部门本年度取得的各项收入情况。</w:t>
            </w:r>
          </w:p>
        </w:tc>
      </w:tr>
    </w:tbl>
    <w:p w:rsidR="00B6122C" w:rsidRDefault="00B6122C">
      <w:pPr>
        <w:widowControl/>
        <w:spacing w:after="0" w:line="560" w:lineRule="exact"/>
        <w:jc w:val="left"/>
        <w:rPr>
          <w:rFonts w:ascii="仿宋_GB2312" w:eastAsia="仿宋_GB2312" w:hAnsi="宋体"/>
          <w:b/>
          <w:sz w:val="28"/>
          <w:szCs w:val="28"/>
          <w:highlight w:val="yellow"/>
        </w:rPr>
        <w:sectPr w:rsidR="00B6122C">
          <w:pgSz w:w="11906" w:h="16838"/>
          <w:pgMar w:top="2098" w:right="1474" w:bottom="1984" w:left="1588" w:header="851" w:footer="992" w:gutter="0"/>
          <w:cols w:space="720"/>
          <w:docGrid w:type="lines" w:linePitch="312"/>
        </w:sectPr>
      </w:pPr>
    </w:p>
    <w:tbl>
      <w:tblPr>
        <w:tblW w:w="9000" w:type="dxa"/>
        <w:tblLayout w:type="fixed"/>
        <w:tblCellMar>
          <w:left w:w="0" w:type="dxa"/>
          <w:right w:w="0" w:type="dxa"/>
        </w:tblCellMar>
        <w:tblLook w:val="04A0" w:firstRow="1" w:lastRow="0" w:firstColumn="1" w:lastColumn="0" w:noHBand="0" w:noVBand="1"/>
      </w:tblPr>
      <w:tblGrid>
        <w:gridCol w:w="290"/>
        <w:gridCol w:w="289"/>
        <w:gridCol w:w="803"/>
        <w:gridCol w:w="1117"/>
        <w:gridCol w:w="647"/>
        <w:gridCol w:w="436"/>
        <w:gridCol w:w="682"/>
        <w:gridCol w:w="402"/>
        <w:gridCol w:w="718"/>
        <w:gridCol w:w="365"/>
        <w:gridCol w:w="753"/>
        <w:gridCol w:w="331"/>
        <w:gridCol w:w="789"/>
        <w:gridCol w:w="294"/>
        <w:gridCol w:w="1084"/>
      </w:tblGrid>
      <w:tr w:rsidR="00B6122C">
        <w:trPr>
          <w:trHeight w:val="798"/>
        </w:trPr>
        <w:tc>
          <w:tcPr>
            <w:tcW w:w="9000" w:type="dxa"/>
            <w:gridSpan w:val="15"/>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w:t>
            </w:r>
            <w:r w:rsidR="003C28AB">
              <w:rPr>
                <w:sz w:val="44"/>
              </w:rPr>
              <w:pict>
                <v:group id="组合 38" o:spid="_x0000_s1072" style="position:absolute;left:0;text-align:left;margin-left:-80.9pt;margin-top:-81.1pt;width:243.2pt;height:41.2pt;z-index:9;mso-position-horizontal-relative:text;mso-position-vertical-relative:page" coordorigin="4551,52615" coordsize="8546,1398" o:gfxdata="UEsDBAoAAAAAAIdO4kAAAAAAAAAAAAAAAAAEAAAAZHJzL1BLAwQUAAAACACHTuJAHJpSytwAAAAN AQAADwAAAGRycy9kb3ducmV2LnhtbE2PQU/CQBCF7yb+h82YeIPtFq1YuyWGqCdCIpgQbkM7tA3d 3aa7tPDvHb3obebNy3vfZIuLacVAvW+c1aCmEQiyhSsbW2n42r5P5iB8QFti6yxpuJKHRX57k2Fa utF+0rAJleAQ61PUUIfQpVL6oiaDfuo6snw7ut5g4LWvZNnjyOGmlXEUJdJgY7mhxo6WNRWnzdlo +BhxfJ2pt2F1Oi6v++3jerdSpPX9nYpeQAS6hD8z/OAzOuTMdHBnW3rRapioRDF7+J3iGAR7ZvFD AuLA0tPzHGSeyf9f5N9QSwMEFAAAAAgAh07iQEyhlGAoAwAA7ggAAA4AAABkcnMvZTJvRG9jLnht bO1WyW4UMRC9I/EPlu+kl9lb6YmGDBMhBRIpIM4et3uR3LaxPekJZw4c+QMkbnwD4nMifoOyu2dJ iAQJghMaqcd2lWt59aq6D4/WNUeXTJtKihRHByFGTFCZVaJI8etXiydjjIwlIiNcCpbiK2bw0fTx o8NGJSyWpeQZ0wiMCJM0KsWltSoJAkNLVhNzIBUTIMylromFrS6CTJMGrNc8iMNwGDRSZ0pLyoyB 03krxFNvP88ZtWd5bphFPMUQm/VP7Z9L9wymhyQpNFFlRbswyAOiqEklwOnW1JxYgla6+slUXVEt jcztAZV1IPO8osznANlE4a1sTrRcKZ9LkTSF2sIE0N7C6cFm6cvLc42qLMU9qJQgNdTo+9f31x8/ IDgAdBpVJKB0otWFOtfdQdHuXMLrXNfuH1JBa4/r1RZXtraIwmEvHI+HfYCfgmwQ92JYe+BpCdVx 1/qDQYSRlw6jwUb4rLs/HvSH7eWoN/FRBRvHgYtvG06jgEVmB5T5M6AuSqKYx984DDZATbZAffpy /e0zinotUF5pi5JJDAB2B0R35bpBai/TaORx2GZKEqWNPWGyRm6RYg3k9pwjl6fGAp6gulFxbo3k VbaoOPcbXSyPuUaXBBphPnE/f5ev6hcya4/HgzD0hQFDptX3Rm8Y4gI1KY4HfVBFlEDL5pxYWNYK SGREgRHhBcwCarX3IKSLwZfbRTcnpmzdebMOOXDHBfy56rWYudVSZleAuJZtzxpFFxXcPyXGnhMN TQr+YfDYM3jkXEJQslthVEr97q5zpw+UAClGDTQ9BPx2RTTDiD8XQJZJ1Hc0tX7TH4xi2Oh9yXJf Ilb1sQQ4gbkQnV86fcs3y1zL+g3Mp5nzCiIiKPhuoek2x7YdRjDhKJvNvBpMBkXsqbhQ1Bl35RNy trIyr3yZd+h0oAHlXaP+A+47dLoh0XG/f0/uj0Zdn48n3RDYcr8X97suj2LfUn+D+7N5GMbzjnae gpsWuTezb9zuGqal9tNwNIwWvnKmJBlrT117/bK/7tUjdr1cQwPtCPG/XX63XfyLA16qfvx0HwDu rb2/9+21+0yZ/gBQSwMECgAAAAAAh07iQAAAAAAAAAAAAAAAAAYAAABfcmVscy9QSwMEFAAAAAgA h07iQIoUZjzRAAAAlAEAAAsAAABfcmVscy8ucmVsc6WQwWrDMAyG74O9g9F9cZrDGKNOL6PQa+ke wNiKYxpbRjLZ+vbzDoNl9LajfqHvE//+8JkWtSJLpGxg1/WgMDvyMQcD75fj0wsoqTZ7u1BGAzcU OIyPD/szLra2I5ljEdUoWQzMtZZXrcXNmKx0VDC3zUScbG0jB12su9qAeuj7Z82/GTBumOrkDfDJ D6Aut9LMf9gpOiahqXaOkqZpiu4eVQe2ZY7uyDbhG7lGsxywGvAsGgdqWdd+BH1fv/un3tNHPuO6 1X6HjOuPV2+6HL8AUEsDBBQAAAAIAIdO4kB+5uUg9wAAAOEBAAATAAAAW0NvbnRlbnRfVHlwZXNd LnhtbJWRQU7DMBBF90jcwfIWJU67QAgl6YK0S0CoHGBkTxKLZGx5TGhvj5O2G0SRWNoz/78nu9wc xkFMGNg6quQqL6RA0s5Y6ir5vt9lD1JwBDIwOMJKHpHlpr69KfdHjyxSmriSfYz+USnWPY7AufNI adK6MEJMx9ApD/oDOlTrorhX2lFEilmcO2RdNtjC5xDF9pCuTyYBB5bi6bQ4syoJ3g9WQ0ymaiLz g5KdCXlKLjvcW893SUOqXwnz5DrgnHtJTxOsQfEKIT7DmDSUCayM+6KAU/53yWw5cuba1mrMm8BN ir3hdLG61o5r1zj93/Ltkrp0q+WD6m9QSwECFAAUAAAACACHTuJAfublIPcAAADhAQAAEwAAAAAA AAABACAAAACdBQAAW0NvbnRlbnRfVHlwZXNdLnhtbFBLAQIUAAoAAAAAAIdO4kAAAAAAAAAAAAAA AAAGAAAAAAAAAAAAEAAAAH8EAABfcmVscy9QSwECFAAUAAAACACHTuJAihRmPNEAAACUAQAACwAA AAAAAAABACAAAACjBAAAX3JlbHMvLnJlbHNQSwECFAAKAAAAAACHTuJAAAAAAAAAAAAAAAAABAAA AAAAAAAAABAAAAAAAAAAZHJzL1BLAQIUABQAAAAIAIdO4kAcmlLK3AAAAA0BAAAPAAAAAAAAAAEA IAAAACIAAABkcnMvZG93bnJldi54bWxQSwECFAAUAAAACACHTuJATKGUYCgDAADuCAAADgAAAAAA AAABACAAAAArAQAAZHJzL2Uyb0RvYy54bWxQSwUGAAAAAAYABgBZAQAAxQYAAAAA ">
                  <v:rect id="矩形 13" o:spid="_x0000_s1070" style="position:absolute;left:4551;top:52615;width:8546;height:1175;v-text-anchor:middle" o:gfxdata="UEsDBAoAAAAAAIdO4kAAAAAAAAAAAAAAAAAEAAAAZHJzL1BLAwQUAAAACACHTuJAN8NB1r4AAADb AAAADwAAAGRycy9kb3ducmV2LnhtbEWPzW7CMBCE75X6DtZW6q3YoeIvYDggqlY9QUDiusTbJE28 jmwX6NvXlZA4jmbmG81idbWdOJMPjWMN2UCBIC6dabjScNi/vUxBhIhssHNMGn4pwGr5+LDA3LgL 7+hcxEokCIccNdQx9rmUoazJYhi4njh5X85bjEn6ShqPlwS3nRwqNZYWG04LNfa0rqlsix+roT1M to1av38fP9vxyG+y02TkT1o/P2VqDiLSNd7Dt/aH0fA6g/8v6QfI5R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N8NB1r4A AADbAAAADwAAAAAAAAABACAAAAAiAAAAZHJzL2Rvd25yZXYueG1sUEsBAhQAFAAAAAgAh07iQDMv BZ47AAAAOQAAABAAAAAAAAAAAQAgAAAADQEAAGRycy9zaGFwZXhtbC54bWxQSwUGAAAAAAYABgBb AQAAtwMAAAAA " fillcolor="#d9d9d9" stroked="f" strokeweight="2pt"/>
                  <v:rect id="矩形 14" o:spid="_x0000_s1071" style="position:absolute;left:4577;top:52890;width:8324;height:1123;v-text-anchor:middle" o:gfxdata="UEsDBAoAAAAAAIdO4kAAAAAAAAAAAAAAAAAEAAAAZHJzL1BLAwQUAAAACACHTuJAd1bfALkAAADb AAAADwAAAGRycy9kb3ducmV2LnhtbEVPy4rCMBTdD/gP4QruxkQZOqUahRGUWWqdx/bSXNsyzU1J 0qp/bxbCLA/nvd7ebCdG8qF1rGExVyCIK2darjV8nfevOYgQkQ12jknDnQJsN5OXNRbGXflEYxlr kUI4FKihibEvpAxVQxbD3PXEibs4bzEm6GtpPF5TuO3kUqlMWmw5NTTY066h6q8crIbs+LFz1Tk/ /PjfVh3dsL/n799az6YLtQIR6Rb/xU/3p9HwltanL+kHyM0D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HdW3wC5AAAA2wAA AA8AAAAAAAAAAQAgAAAAIgAAAGRycy9kb3ducmV2LnhtbFBLAQIUABQAAAAIAIdO4kAzLwWeOwAA ADkAAAAQAAAAAAAAAAEAIAAAAAgBAABkcnMvc2hhcGV4bWwueG1sUEsFBgAAAAAGAAYAWwEAALID A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Pr>
                <w:rFonts w:ascii="黑体" w:eastAsia="黑体" w:hAnsi="宋体" w:cs="黑体" w:hint="eastAsia"/>
                <w:color w:val="000000"/>
                <w:kern w:val="0"/>
                <w:sz w:val="40"/>
                <w:szCs w:val="40"/>
              </w:rPr>
              <w:t>表</w:t>
            </w:r>
          </w:p>
        </w:tc>
      </w:tr>
      <w:tr w:rsidR="00B6122C">
        <w:trPr>
          <w:trHeight w:val="404"/>
        </w:trPr>
        <w:tc>
          <w:tcPr>
            <w:tcW w:w="29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289"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803"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117"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647"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公开03表</w:t>
            </w:r>
          </w:p>
        </w:tc>
      </w:tr>
      <w:tr w:rsidR="00B6122C">
        <w:trPr>
          <w:trHeight w:val="380"/>
        </w:trPr>
        <w:tc>
          <w:tcPr>
            <w:tcW w:w="3146" w:type="dxa"/>
            <w:gridSpan w:val="5"/>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r w:rsidR="00E24285">
              <w:rPr>
                <w:rFonts w:ascii="宋体" w:hAnsi="宋体" w:cs="宋体" w:hint="eastAsia"/>
                <w:color w:val="000000"/>
                <w:kern w:val="0"/>
                <w:sz w:val="20"/>
                <w:szCs w:val="20"/>
              </w:rPr>
              <w:t>中国人民政治协商会议承德市鹰手营子矿区委员会办公室</w:t>
            </w:r>
          </w:p>
        </w:tc>
        <w:tc>
          <w:tcPr>
            <w:tcW w:w="1118"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B6122C">
        <w:trPr>
          <w:trHeight w:val="837"/>
        </w:trPr>
        <w:tc>
          <w:tcPr>
            <w:tcW w:w="2499"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本年支出合计</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经营支出</w:t>
            </w:r>
          </w:p>
        </w:tc>
        <w:tc>
          <w:tcPr>
            <w:tcW w:w="1084" w:type="dxa"/>
            <w:vMerge w:val="restart"/>
            <w:tcBorders>
              <w:top w:val="single" w:sz="4" w:space="0" w:color="000000"/>
              <w:left w:val="nil"/>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对附属单位补助支出</w:t>
            </w:r>
          </w:p>
        </w:tc>
      </w:tr>
      <w:tr w:rsidR="00B6122C">
        <w:trPr>
          <w:trHeight w:val="782"/>
        </w:trPr>
        <w:tc>
          <w:tcPr>
            <w:tcW w:w="138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084" w:type="dxa"/>
            <w:gridSpan w:val="2"/>
            <w:vMerge/>
            <w:tcBorders>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083" w:type="dxa"/>
            <w:gridSpan w:val="2"/>
            <w:vMerge/>
            <w:tcBorders>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084" w:type="dxa"/>
            <w:vMerge/>
            <w:tcBorders>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r>
      <w:tr w:rsidR="00B6122C">
        <w:trPr>
          <w:trHeight w:val="395"/>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4"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083"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6</w:t>
            </w:r>
          </w:p>
        </w:tc>
      </w:tr>
      <w:tr w:rsidR="00B6122C">
        <w:trPr>
          <w:trHeight w:val="440"/>
        </w:trPr>
        <w:tc>
          <w:tcPr>
            <w:tcW w:w="2499"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b/>
                <w:color w:val="000000"/>
                <w:szCs w:val="21"/>
              </w:rPr>
            </w:pPr>
            <w:r>
              <w:rPr>
                <w:rFonts w:ascii="宋体" w:hAnsi="宋体" w:cs="宋体" w:hint="eastAsia"/>
                <w:b/>
                <w:color w:val="000000"/>
                <w:szCs w:val="21"/>
              </w:rPr>
              <w:t>199.24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b/>
                <w:color w:val="000000"/>
                <w:szCs w:val="21"/>
              </w:rPr>
            </w:pPr>
            <w:r>
              <w:rPr>
                <w:rFonts w:ascii="宋体" w:hAnsi="宋体" w:cs="宋体" w:hint="eastAsia"/>
                <w:b/>
                <w:color w:val="000000"/>
                <w:szCs w:val="21"/>
              </w:rPr>
              <w:t>199.24</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b/>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b/>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b/>
                <w:color w:val="000000"/>
                <w:szCs w:val="21"/>
              </w:rPr>
            </w:pPr>
          </w:p>
        </w:tc>
      </w:tr>
      <w:tr w:rsidR="00B6122C">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color w:val="000000"/>
                <w:szCs w:val="21"/>
              </w:rPr>
              <w:t>201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一般公共服务支出</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20134</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政协事务</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2013401</w:t>
            </w: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行政运行</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468"/>
        </w:trPr>
        <w:tc>
          <w:tcPr>
            <w:tcW w:w="138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11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08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748"/>
        </w:trPr>
        <w:tc>
          <w:tcPr>
            <w:tcW w:w="9000" w:type="dxa"/>
            <w:gridSpan w:val="15"/>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注：本表反映部门本年度各项支出情况。</w:t>
            </w:r>
          </w:p>
        </w:tc>
      </w:tr>
    </w:tbl>
    <w:p w:rsidR="00B6122C" w:rsidRDefault="00B6122C">
      <w:pPr>
        <w:widowControl/>
        <w:spacing w:after="0" w:line="560" w:lineRule="exact"/>
        <w:ind w:firstLineChars="200" w:firstLine="562"/>
        <w:jc w:val="left"/>
        <w:rPr>
          <w:rFonts w:ascii="仿宋_GB2312" w:eastAsia="仿宋_GB2312" w:hAnsi="宋体"/>
          <w:b/>
          <w:sz w:val="28"/>
          <w:szCs w:val="28"/>
          <w:highlight w:val="yellow"/>
        </w:rPr>
        <w:sectPr w:rsidR="00B6122C">
          <w:pgSz w:w="11906" w:h="16838"/>
          <w:pgMar w:top="2098" w:right="1474" w:bottom="1984" w:left="1588" w:header="851" w:footer="992" w:gutter="0"/>
          <w:cols w:space="720"/>
          <w:docGrid w:type="lines" w:linePitch="312"/>
        </w:sectPr>
      </w:pPr>
    </w:p>
    <w:tbl>
      <w:tblPr>
        <w:tblW w:w="8940" w:type="dxa"/>
        <w:tblLayout w:type="fixed"/>
        <w:tblCellMar>
          <w:left w:w="0" w:type="dxa"/>
          <w:right w:w="0" w:type="dxa"/>
        </w:tblCellMar>
        <w:tblLook w:val="04A0" w:firstRow="1" w:lastRow="0" w:firstColumn="1" w:lastColumn="0" w:noHBand="0" w:noVBand="1"/>
      </w:tblPr>
      <w:tblGrid>
        <w:gridCol w:w="1717"/>
        <w:gridCol w:w="745"/>
        <w:gridCol w:w="325"/>
        <w:gridCol w:w="850"/>
        <w:gridCol w:w="2124"/>
        <w:gridCol w:w="191"/>
        <w:gridCol w:w="360"/>
        <w:gridCol w:w="650"/>
        <w:gridCol w:w="226"/>
        <w:gridCol w:w="599"/>
        <w:gridCol w:w="277"/>
        <w:gridCol w:w="876"/>
      </w:tblGrid>
      <w:tr w:rsidR="00B6122C">
        <w:trPr>
          <w:trHeight w:val="152"/>
        </w:trPr>
        <w:tc>
          <w:tcPr>
            <w:tcW w:w="8940" w:type="dxa"/>
            <w:gridSpan w:val="12"/>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w:t>
            </w:r>
            <w:r w:rsidR="003C28AB">
              <w:rPr>
                <w:sz w:val="44"/>
              </w:rPr>
              <w:pict>
                <v:group id="组合 43" o:spid="_x0000_s1075" style="position:absolute;left:0;text-align:left;margin-left:-80.9pt;margin-top:-81.1pt;width:243.2pt;height:41.2pt;z-index:10;mso-position-horizontal-relative:text;mso-position-vertical-relative:page" coordorigin="4551,52615" coordsize="8546,1398" o:gfxdata="UEsDBAoAAAAAAIdO4kAAAAAAAAAAAAAAAAAEAAAAZHJzL1BLAwQUAAAACACHTuJAHJpSytwAAAAN AQAADwAAAGRycy9kb3ducmV2LnhtbE2PQU/CQBCF7yb+h82YeIPtFq1YuyWGqCdCIpgQbkM7tA3d 3aa7tPDvHb3obebNy3vfZIuLacVAvW+c1aCmEQiyhSsbW2n42r5P5iB8QFti6yxpuJKHRX57k2Fa utF+0rAJleAQ61PUUIfQpVL6oiaDfuo6snw7ut5g4LWvZNnjyOGmlXEUJdJgY7mhxo6WNRWnzdlo +BhxfJ2pt2F1Oi6v++3jerdSpPX9nYpeQAS6hD8z/OAzOuTMdHBnW3rRapioRDF7+J3iGAR7ZvFD AuLA0tPzHGSeyf9f5N9QSwMEFAAAAAgAh07iQF5b3vwpAwAA7ggAAA4AAABkcnMvZTJvRG9jLnht bO1WzW4TMRC+I/EOlu90f7KbPzWpQkMqpEIrFcTZ8Xp/JK9tbCebcubAkTdA4sYzIB6n4jUYezdp WipBi+CEIm1sj+2Z+eb7ZvfwaFNztGbaVFJMcHQQYsQElVkligl+/WrxZIiRsURkhEvBJviSGXw0 ffzosFFjFstS8oxpBJcIM27UBJfWqnEQGFqympgDqZgAYy51TSxMdRFkmjRwe82DOAz7QSN1prSk zBhYnbdGPPX35zmj9izPDbOITzDEZv1T++fSPYPpIRkXmqiyol0Y5AFR1KQS4HR31ZxYgla6+umq uqJaGpnbAyrrQOZ5RZnPAbKJwlvZnGi5Uj6XYtwUagcTQHsLpwdfS1+uzzWqsglOehgJUkONvn99 f/XxA4IFQKdRxRg2nWh1oc51t1C0M5fwJte1+4dU0MbjernDlW0sorDYC4fDfgLwU7ClcS+GsQee llAddyxJ0wgjb+1H6db4rDs/TJN+ezjqjYbOGmwdBy6+XTiNAhaZa6DMnwF1URLFPP7GYbAFKtkB 9enL1bfPKOqA8pt2KJmxAcDugOiuXLdI7WUaDTwOu0zJWGljT5iskRtMsAZye86R9amxLSjbLc6t kbzKFhXnfqKL5THXaE1ACPOR+/mzfFW/kFm7PEzD0BcGfJp2v0f6xkVcoGaC4zSBrYgSkGzOiYVh rYBERhQYEV5AL6BWew9Cuhh8uV10c2LK1p2/tismF+DJVa/FzI2WMrsExLVsNWsUXVRw/pQYe040 iBT8Q+OxZ/DIuYSgZDfCqJT63V3rbj9QAqwYNSB6CPjtimiGEX8ugCyjKHE0tX6SpIMYJnrfsty3 iFV9LAFOYC5E54duv+XbYa5l/Qb608x5BRMRFHy30HSTY9s2I+hwlM1mfht0BkXsqbhQ1F3uyifk bGVlXvkyX6PTgQaUd0L9F9xPb3M/cRV0vkEgv8P9waDT+XDUNYEd93sxKMu1iCiKvaT+Bvdn8zCM 5x3tPAW3Erk3s2+c7gTTUvtpOOhHC185U5KMtatOXr/U1700YjfLTQf/f7ncTy7+xQEvVd/hug8A 99ben3t5XX+mTH8A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ngUAAFtDb250ZW50X1R5cGVzXS54bWxQSwECFAAKAAAAAACHTuJAAAAAAAAAAAAA AAAABgAAAAAAAAAAABAAAACABAAAX3JlbHMvUEsBAhQAFAAAAAgAh07iQIoUZjzRAAAAlAEAAAsA AAAAAAAAAQAgAAAApAQAAF9yZWxzLy5yZWxzUEsBAhQACgAAAAAAh07iQAAAAAAAAAAAAAAAAAQA AAAAAAAAAAAQAAAAAAAAAGRycy9QSwECFAAUAAAACACHTuJAHJpSytwAAAANAQAADwAAAAAAAAAB ACAAAAAiAAAAZHJzL2Rvd25yZXYueG1sUEsBAhQAFAAAAAgAh07iQF5b3vwpAwAA7ggAAA4AAAAA AAAAAQAgAAAAKwEAAGRycy9lMm9Eb2MueG1sUEsFBgAAAAAGAAYAWQEAAMYGAAAAAA== ">
                  <v:rect id="矩形 13" o:spid="_x0000_s1073" style="position:absolute;left:4551;top:52615;width:8546;height:1175;v-text-anchor:middle" o:gfxdata="UEsDBAoAAAAAAIdO4kAAAAAAAAAAAAAAAAAEAAAAZHJzL1BLAwQUAAAACACHTuJAgcSdNb4AAADb AAAADwAAAGRycy9kb3ducmV2LnhtbEWPzWsCMRTE7wX/h/AEbzVZ8aNsjR5EsXhqVfD63Lzubnfz siTxo/+9KRQ8DjPzG2a+vNtWXMmH2rGGbKhAEBfO1FxqOB42r28gQkQ22DomDb8UYLnovcwxN+7G X3Tdx1IkCIccNVQxdrmUoajIYhi6jjh5385bjEn6UhqPtwS3rRwpNZUWa04LFXa0qqho9heroTnO Pmu12v6cds104tfZeTbxZ60H/Uy9g4h0j8/wf/vDaBiP4e9L+gFy8QB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gcSdNb4A AADbAAAADwAAAAAAAAABACAAAAAiAAAAZHJzL2Rvd25yZXYueG1sUEsBAhQAFAAAAAgAh07iQDMv BZ47AAAAOQAAABAAAAAAAAAAAQAgAAAADQEAAGRycy9zaGFwZXhtbC54bWxQSwUGAAAAAAYABgBb AQAAtwMAAAAA " fillcolor="#d9d9d9" stroked="f" strokeweight="2pt"/>
                  <v:rect id="矩形 14" o:spid="_x0000_s1074" style="position:absolute;left:4577;top:52890;width:8324;height:1123;v-text-anchor:middle" o:gfxdata="UEsDBAoAAAAAAIdO4kAAAAAAAAAAAAAAAAAEAAAAZHJzL1BLAwQUAAAACACHTuJAZyF8mLsAAADb AAAADwAAAGRycy9kb3ducmV2LnhtbEWPS4sCMRCE78L+h9ALe9PExdVhNAorKHv07bWZtDODk86Q xNe/3wiCx6KqvqIms7ttxJV8qB1r6PcUCOLCmZpLDbvtopuBCBHZYOOYNDwowGz60ZlgbtyN13Td xFIkCIccNVQxtrmUoajIYui5ljh5J+ctxiR9KY3HW4LbRn4rNZQWa04LFbY0r6g4by5Ww3D1O3fF Nlse/LFWK3dZPLLRXuuvz74ag4h0j+/wq/1nNAx+4Pkl/QA5/Qd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ZyF8mLsAAADb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Pr>
                <w:rFonts w:ascii="黑体" w:eastAsia="黑体" w:hAnsi="宋体" w:cs="黑体" w:hint="eastAsia"/>
                <w:color w:val="000000"/>
                <w:kern w:val="0"/>
                <w:sz w:val="40"/>
                <w:szCs w:val="40"/>
              </w:rPr>
              <w:t>算总表</w:t>
            </w:r>
          </w:p>
        </w:tc>
      </w:tr>
      <w:tr w:rsidR="00B6122C">
        <w:trPr>
          <w:trHeight w:val="90"/>
        </w:trPr>
        <w:tc>
          <w:tcPr>
            <w:tcW w:w="1717"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 w:val="20"/>
                <w:szCs w:val="20"/>
              </w:rPr>
            </w:pPr>
          </w:p>
        </w:tc>
        <w:tc>
          <w:tcPr>
            <w:tcW w:w="745"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 w:val="20"/>
                <w:szCs w:val="20"/>
              </w:rPr>
            </w:pPr>
          </w:p>
        </w:tc>
        <w:tc>
          <w:tcPr>
            <w:tcW w:w="325"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 w:val="20"/>
                <w:szCs w:val="20"/>
              </w:rPr>
            </w:pPr>
          </w:p>
        </w:tc>
        <w:tc>
          <w:tcPr>
            <w:tcW w:w="65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公开04表</w:t>
            </w:r>
          </w:p>
        </w:tc>
      </w:tr>
      <w:tr w:rsidR="00B6122C">
        <w:trPr>
          <w:trHeight w:val="152"/>
        </w:trPr>
        <w:tc>
          <w:tcPr>
            <w:tcW w:w="6312" w:type="dxa"/>
            <w:gridSpan w:val="7"/>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sidR="00E24285">
              <w:rPr>
                <w:rFonts w:ascii="宋体" w:hAnsi="宋体" w:cs="宋体" w:hint="eastAsia"/>
                <w:color w:val="000000"/>
                <w:kern w:val="0"/>
                <w:sz w:val="20"/>
                <w:szCs w:val="20"/>
              </w:rPr>
              <w:t>中国人民政治协商会议承德市鹰手营子矿区委员会办公室</w:t>
            </w:r>
          </w:p>
        </w:tc>
        <w:tc>
          <w:tcPr>
            <w:tcW w:w="65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B6122C">
        <w:trPr>
          <w:trHeight w:val="90"/>
        </w:trPr>
        <w:tc>
          <w:tcPr>
            <w:tcW w:w="278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收     入</w:t>
            </w:r>
          </w:p>
        </w:tc>
        <w:tc>
          <w:tcPr>
            <w:tcW w:w="6153"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支     出</w:t>
            </w:r>
          </w:p>
        </w:tc>
      </w:tr>
      <w:tr w:rsidR="00B6122C">
        <w:trPr>
          <w:trHeight w:val="17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政府性基金预算财政拨款</w:t>
            </w: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18"/>
                <w:szCs w:val="18"/>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B6122C">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199.24</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199.24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199.24</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199.24</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199.24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199.24</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 w:val="18"/>
                <w:szCs w:val="18"/>
              </w:rPr>
            </w:pPr>
          </w:p>
        </w:tc>
      </w:tr>
      <w:tr w:rsidR="00B6122C">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rPr>
                <w:rFonts w:ascii="宋体" w:hAnsi="宋体" w:cs="宋体"/>
                <w:color w:val="000000"/>
                <w:sz w:val="18"/>
                <w:szCs w:val="18"/>
              </w:rPr>
            </w:pPr>
            <w:r>
              <w:rPr>
                <w:rFonts w:ascii="宋体" w:hAnsi="宋体" w:cs="宋体" w:hint="eastAsia"/>
                <w:color w:val="000000"/>
                <w:sz w:val="18"/>
                <w:szCs w:val="18"/>
              </w:rPr>
              <w:t>1.65</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1.65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1.65</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342"/>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一般公共预算财政拨款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1.65</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12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政府性基金预算财政拨款</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90"/>
        </w:trPr>
        <w:tc>
          <w:tcPr>
            <w:tcW w:w="2462"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200.89</w:t>
            </w:r>
          </w:p>
        </w:tc>
        <w:tc>
          <w:tcPr>
            <w:tcW w:w="23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200.89</w:t>
            </w:r>
          </w:p>
        </w:tc>
        <w:tc>
          <w:tcPr>
            <w:tcW w:w="87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200.89</w:t>
            </w:r>
          </w:p>
        </w:tc>
        <w:tc>
          <w:tcPr>
            <w:tcW w:w="87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 w:val="18"/>
                <w:szCs w:val="18"/>
              </w:rPr>
            </w:pPr>
          </w:p>
        </w:tc>
      </w:tr>
      <w:tr w:rsidR="00B6122C">
        <w:trPr>
          <w:trHeight w:val="155"/>
        </w:trPr>
        <w:tc>
          <w:tcPr>
            <w:tcW w:w="8940" w:type="dxa"/>
            <w:gridSpan w:val="12"/>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B6122C" w:rsidRDefault="00B6122C">
      <w:pPr>
        <w:widowControl/>
        <w:spacing w:after="0" w:line="560" w:lineRule="exact"/>
        <w:jc w:val="left"/>
        <w:rPr>
          <w:rFonts w:ascii="仿宋_GB2312" w:eastAsia="仿宋_GB2312" w:hAnsi="宋体"/>
          <w:b/>
          <w:sz w:val="28"/>
          <w:szCs w:val="28"/>
          <w:highlight w:val="yellow"/>
        </w:rPr>
        <w:sectPr w:rsidR="00B6122C">
          <w:pgSz w:w="11906" w:h="16838"/>
          <w:pgMar w:top="2098" w:right="1474" w:bottom="1984" w:left="1588" w:header="851" w:footer="992" w:gutter="0"/>
          <w:cols w:space="720"/>
          <w:docGrid w:type="lines" w:linePitch="312"/>
        </w:sectPr>
      </w:pPr>
    </w:p>
    <w:tbl>
      <w:tblPr>
        <w:tblW w:w="8860" w:type="dxa"/>
        <w:tblLayout w:type="fixed"/>
        <w:tblCellMar>
          <w:left w:w="0" w:type="dxa"/>
          <w:right w:w="0" w:type="dxa"/>
        </w:tblCellMar>
        <w:tblLook w:val="04A0" w:firstRow="1" w:lastRow="0" w:firstColumn="1" w:lastColumn="0" w:noHBand="0" w:noVBand="1"/>
      </w:tblPr>
      <w:tblGrid>
        <w:gridCol w:w="317"/>
        <w:gridCol w:w="319"/>
        <w:gridCol w:w="357"/>
        <w:gridCol w:w="2109"/>
        <w:gridCol w:w="745"/>
        <w:gridCol w:w="1174"/>
        <w:gridCol w:w="718"/>
        <w:gridCol w:w="1201"/>
        <w:gridCol w:w="1920"/>
      </w:tblGrid>
      <w:tr w:rsidR="00B6122C">
        <w:trPr>
          <w:trHeight w:val="600"/>
        </w:trPr>
        <w:tc>
          <w:tcPr>
            <w:tcW w:w="8860" w:type="dxa"/>
            <w:gridSpan w:val="9"/>
            <w:tcBorders>
              <w:top w:val="nil"/>
              <w:left w:val="nil"/>
              <w:bottom w:val="nil"/>
              <w:right w:val="nil"/>
            </w:tcBorders>
            <w:noWrap/>
            <w:tcMar>
              <w:top w:w="15" w:type="dxa"/>
              <w:left w:w="15" w:type="dxa"/>
              <w:right w:w="15" w:type="dxa"/>
            </w:tcMar>
            <w:vAlign w:val="bottom"/>
          </w:tcPr>
          <w:p w:rsidR="00B6122C" w:rsidRDefault="00FF3F49">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w:t>
            </w:r>
            <w:r w:rsidR="003C28AB">
              <w:rPr>
                <w:sz w:val="44"/>
              </w:rPr>
              <w:pict>
                <v:group id="组合 46" o:spid="_x0000_s1078" style="position:absolute;left:0;text-align:left;margin-left:-80.9pt;margin-top:-81.1pt;width:243.2pt;height:41.2pt;z-index:11;mso-position-horizontal-relative:text;mso-position-vertical-relative:page" coordorigin="4551,52615" coordsize="8546,1398" o:gfxdata="UEsDBAoAAAAAAIdO4kAAAAAAAAAAAAAAAAAEAAAAZHJzL1BLAwQUAAAACACHTuJAHJpSytwAAAAN AQAADwAAAGRycy9kb3ducmV2LnhtbE2PQU/CQBCF7yb+h82YeIPtFq1YuyWGqCdCIpgQbkM7tA3d 3aa7tPDvHb3obebNy3vfZIuLacVAvW+c1aCmEQiyhSsbW2n42r5P5iB8QFti6yxpuJKHRX57k2Fa utF+0rAJleAQ61PUUIfQpVL6oiaDfuo6snw7ut5g4LWvZNnjyOGmlXEUJdJgY7mhxo6WNRWnzdlo +BhxfJ2pt2F1Oi6v++3jerdSpPX9nYpeQAS6hD8z/OAzOuTMdHBnW3rRapioRDF7+J3iGAR7ZvFD AuLA0tPzHGSeyf9f5N9QSwMEFAAAAAgAh07iQLS7gBcmAwAA7ggAAA4AAABkcnMvZTJvRG9jLnht bO1Wy24TMRTdI/EPlvd0Hpk81UkVGlIhFVqpINaOx/OQPLaxnUzKmgVL/gCJHd+A+JyK3+DaM0nT UgmliB2KNLF97fs4PufOHJ9sao7WTJtKihRHRyFGTFCZVaJI8ds3i2cjjIwlIiNcCpbia2bwyfTp k+NGTVgsS8kzphE4EWbSqBSX1qpJEBhaspqYI6mYAGMudU0sTHURZJo04L3mQRyGg6CROlNaUmYM rM5bI556/3nOqL3Ic8Ms4imG3Kx/av9cumcwPSaTQhNVVrRLgzwii5pUAoLuXM2JJWilq99c1RXV 0sjcHlFZBzLPK8p8DVBNFN6r5kzLlfK1FJOmUDuYANp7OD3aLX29vtSoylKcDDASpIY7+vn9483n TwgWAJ1GFRPYdKbVlbrU3ULRzlzBm1zX7h9KQRuP6/UOV7axiMJiLxyNBgnAT8HWj3sxjD3wtITb cceSfj/CyFsHUX9rfNGdH/Vdcu5w1BuPnDXYBg5cfrt0GgUsMrdAmb8D6qokinn8jcNgC9RwB9SX bzc/vqKo51JysWHTDiUzMQDYAxA9VOsWqb1Ko6HHYVcpmSht7BmTNXKDFGsgt+ccWZ8b24Ky3eLC GsmrbFFx7ie6WJ5yjdYEhDAfu58/y1f1K5m1y6N+GPqLgZim3e+RvuOIC9SkOO4nsBVRApLNObEw rBWQyIgCI8IL6AXUah9BSJeDv26X3ZyYsg3n3XaXyQVEcgi2mLnRUmbXgLiWrWaNoosKzp8TYy+J BpFCfGg89gIeOZeQlOxGGJVSf3ho3e0HSoAVowZEDwm/XxHNMOIvBZBlHCWOptZPkv4whonetyz3 LWJVn0qAE5gL2fmh22/5dphrWb+D/jRzUcFEBIXYLTTd5NS2zQg6HGWzmd8GnUERey6uFHXO3fUJ OVtZmVf+mm/R6UADyrf8+/fch3beNYmO+8mB3B+CerzOR+OuCey434uTTuVR7CX1L7g/m4dhPO9o 5ym4lcjBzL5zuhNMS+3n4XAQLfzNmZJkrF118vqjvg7SiN0sN13r+S+Xw+TiXxzwUvUdrvsAcG/t /bmX1+1nyvQX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mwUAAFtDb250ZW50X1R5cGVzXS54bWxQSwECFAAKAAAAAACHTuJAAAAAAAAAAAAAAAAA BgAAAAAAAAAAABAAAAB9BAAAX3JlbHMvUEsBAhQAFAAAAAgAh07iQIoUZjzRAAAAlAEAAAsAAAAA AAAAAQAgAAAAoQQAAF9yZWxzLy5yZWxzUEsBAhQACgAAAAAAh07iQAAAAAAAAAAAAAAAAAQAAAAA AAAAAAAQAAAAAAAAAGRycy9QSwECFAAUAAAACACHTuJAHJpSytwAAAANAQAADwAAAAAAAAABACAA AAAiAAAAZHJzL2Rvd25yZXYueG1sUEsBAhQAFAAAAAgAh07iQLS7gBcmAwAA7ggAAA4AAAAAAAAA AQAgAAAAKwEAAGRycy9lMm9Eb2MueG1sUEsFBgAAAAAGAAYAWQEAAMMGAAAAAA== ">
                  <v:rect id="矩形 13" o:spid="_x0000_s1076" style="position:absolute;left:4551;top:52615;width:8546;height:1175;v-text-anchor:middle" o:gfxdata="UEsDBAoAAAAAAIdO4kAAAAAAAAAAAAAAAAAEAAAAZHJzL1BLAwQUAAAACACHTuJAcRYDQr4AAADb AAAADwAAAGRycy9kb3ducmV2LnhtbEWPzWrDMBCE74G+g9hAb4nk0MTFiZJDaEjpqU0NvW6sje3Y WhlJ+enbV4VCj8PMfMOsNnfbiyv50DrWkE0VCOLKmZZrDeXnbvIMIkRkg71j0vBNATbrh9EKC+Nu /EHXQ6xFgnAoUEMT41BIGaqGLIapG4iTd3LeYkzS19J4vCW47eVMqYW02HJaaHCgbUNVd7hYDV2Z v7dquz9/vXWLuX/JjvncH7V+HGdqCSLSPf6H/9qvRsNTDr9f0g+Q6x9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cRYDQr4A AADbAAAADwAAAAAAAAABACAAAAAiAAAAZHJzL2Rvd25yZXYueG1sUEsBAhQAFAAAAAgAh07iQDMv BZ47AAAAOQAAABAAAAAAAAAAAQAgAAAADQEAAGRycy9zaGFwZXhtbC54bWxQSwUGAAAAAAYABgBb AQAAtwMAAAAA " fillcolor="#d9d9d9" stroked="f" strokeweight="2pt"/>
                  <v:rect id="矩形 14" o:spid="_x0000_s1077" style="position:absolute;left:4577;top:52890;width:8324;height:1123;v-text-anchor:middle" o:gfxdata="UEsDBAoAAAAAAIdO4kAAAAAAAAAAAAAAAAAEAAAAZHJzL1BLAwQUAAAACACHTuJAiSDTBrkAAADb AAAADwAAAGRycy9kb3ducmV2LnhtbEVPy4rCMBTdD/gP4QruxkQZOqUahRGUWWqdx/bSXNsyzU1J 0qp/bxbCLA/nvd7ebCdG8qF1rGExVyCIK2darjV8nfevOYgQkQ12jknDnQJsN5OXNRbGXflEYxlr kUI4FKihibEvpAxVQxbD3PXEibs4bzEm6GtpPF5TuO3kUqlMWmw5NTTY066h6q8crIbs+LFz1Tk/ /PjfVh3dsL/n799az6YLtQIR6Rb/xU/3p9HwlsamL+kHyM0D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Ikg0wa5AAAA2wAA AA8AAAAAAAAAAQAgAAAAIgAAAGRycy9kb3ducmV2LnhtbFBLAQIUABQAAAAIAIdO4kAzLwWeOwAA ADkAAAAQAAAAAAAAAAEAIAAAAAgBAABkcnMvc2hhcGV4bWwueG1sUEsFBgAAAAAGAAYAWwEAALID A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B6122C">
        <w:trPr>
          <w:trHeight w:val="334"/>
        </w:trPr>
        <w:tc>
          <w:tcPr>
            <w:tcW w:w="317"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319"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357"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2109"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745"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公开05表</w:t>
            </w:r>
          </w:p>
        </w:tc>
      </w:tr>
      <w:tr w:rsidR="00B6122C">
        <w:trPr>
          <w:trHeight w:val="334"/>
        </w:trPr>
        <w:tc>
          <w:tcPr>
            <w:tcW w:w="3847" w:type="dxa"/>
            <w:gridSpan w:val="5"/>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部门：</w:t>
            </w:r>
            <w:r w:rsidR="00E24285">
              <w:rPr>
                <w:rFonts w:ascii="宋体" w:hAnsi="宋体" w:cs="宋体" w:hint="eastAsia"/>
                <w:color w:val="000000"/>
                <w:kern w:val="0"/>
                <w:sz w:val="20"/>
                <w:szCs w:val="20"/>
              </w:rPr>
              <w:t>中国人民政治协商会议承德市鹰手营子矿区委员会办公室</w:t>
            </w:r>
          </w:p>
        </w:tc>
        <w:tc>
          <w:tcPr>
            <w:tcW w:w="1892"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tLeast"/>
              <w:rPr>
                <w:rFonts w:ascii="Arial" w:hAnsi="Arial" w:cs="Arial"/>
                <w:color w:val="000000"/>
                <w:szCs w:val="21"/>
              </w:rPr>
            </w:pPr>
          </w:p>
        </w:tc>
        <w:tc>
          <w:tcPr>
            <w:tcW w:w="3121" w:type="dxa"/>
            <w:gridSpan w:val="2"/>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B6122C">
        <w:trPr>
          <w:trHeight w:val="351"/>
        </w:trPr>
        <w:tc>
          <w:tcPr>
            <w:tcW w:w="310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5758"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w:t>
            </w:r>
          </w:p>
        </w:tc>
      </w:tr>
      <w:tr w:rsidR="00B6122C">
        <w:trPr>
          <w:trHeight w:val="334"/>
        </w:trPr>
        <w:tc>
          <w:tcPr>
            <w:tcW w:w="99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10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91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9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r>
      <w:tr w:rsidR="00B6122C">
        <w:trPr>
          <w:trHeight w:val="334"/>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r>
      <w:tr w:rsidR="00B6122C">
        <w:trPr>
          <w:trHeight w:val="312"/>
        </w:trPr>
        <w:tc>
          <w:tcPr>
            <w:tcW w:w="99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2109" w:type="dxa"/>
            <w:vMerge/>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91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c>
          <w:tcPr>
            <w:tcW w:w="1920"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tLeast"/>
              <w:jc w:val="center"/>
              <w:rPr>
                <w:rFonts w:ascii="宋体" w:hAnsi="宋体" w:cs="宋体"/>
                <w:color w:val="000000"/>
                <w:szCs w:val="21"/>
              </w:rPr>
            </w:pPr>
          </w:p>
        </w:tc>
      </w:tr>
      <w:tr w:rsidR="00B6122C">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r>
      <w:tr w:rsidR="00B6122C">
        <w:trPr>
          <w:trHeight w:val="368"/>
        </w:trPr>
        <w:tc>
          <w:tcPr>
            <w:tcW w:w="3102"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b/>
                <w:color w:val="000000"/>
                <w:szCs w:val="21"/>
              </w:rPr>
            </w:pPr>
            <w:r>
              <w:rPr>
                <w:rFonts w:ascii="宋体" w:hAnsi="宋体" w:cs="宋体" w:hint="eastAsia"/>
                <w:b/>
                <w:color w:val="000000"/>
                <w:szCs w:val="21"/>
              </w:rPr>
              <w:t>199.24</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b/>
                <w:color w:val="000000"/>
                <w:szCs w:val="21"/>
              </w:rPr>
            </w:pPr>
            <w:r>
              <w:rPr>
                <w:rFonts w:ascii="宋体" w:hAnsi="宋体" w:cs="宋体" w:hint="eastAsia"/>
                <w:b/>
                <w:color w:val="000000"/>
                <w:szCs w:val="21"/>
              </w:rPr>
              <w:t>199.24</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b/>
                <w:color w:val="000000"/>
                <w:szCs w:val="21"/>
              </w:rPr>
            </w:pPr>
          </w:p>
        </w:tc>
      </w:tr>
      <w:tr w:rsidR="00B6122C">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color w:val="000000"/>
                <w:szCs w:val="21"/>
              </w:rPr>
              <w:t>201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一般公共服务支出</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20134</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政协事务</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2013401</w:t>
            </w: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left"/>
              <w:rPr>
                <w:rFonts w:ascii="宋体" w:hAnsi="宋体" w:cs="宋体"/>
                <w:color w:val="000000"/>
                <w:szCs w:val="21"/>
              </w:rPr>
            </w:pPr>
            <w:r>
              <w:rPr>
                <w:rFonts w:ascii="宋体" w:hAnsi="宋体" w:cs="宋体" w:hint="eastAsia"/>
                <w:color w:val="000000"/>
                <w:szCs w:val="21"/>
              </w:rPr>
              <w:t>行政运行</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tLeast"/>
              <w:jc w:val="right"/>
              <w:rPr>
                <w:rFonts w:ascii="宋体" w:hAnsi="宋体" w:cs="宋体"/>
                <w:color w:val="000000"/>
                <w:szCs w:val="21"/>
              </w:rPr>
            </w:pPr>
            <w:r>
              <w:rPr>
                <w:rFonts w:ascii="宋体" w:hAnsi="宋体" w:cs="宋体" w:hint="eastAsia"/>
                <w:b/>
                <w:color w:val="000000"/>
                <w:szCs w:val="21"/>
              </w:rPr>
              <w:t>199.24</w:t>
            </w: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68"/>
        </w:trPr>
        <w:tc>
          <w:tcPr>
            <w:tcW w:w="99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210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lef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19"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c>
          <w:tcPr>
            <w:tcW w:w="192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tLeast"/>
              <w:jc w:val="right"/>
              <w:rPr>
                <w:rFonts w:ascii="宋体" w:hAnsi="宋体" w:cs="宋体"/>
                <w:color w:val="000000"/>
                <w:szCs w:val="21"/>
              </w:rPr>
            </w:pPr>
          </w:p>
        </w:tc>
      </w:tr>
      <w:tr w:rsidR="00B6122C">
        <w:trPr>
          <w:trHeight w:val="368"/>
        </w:trPr>
        <w:tc>
          <w:tcPr>
            <w:tcW w:w="8860" w:type="dxa"/>
            <w:gridSpan w:val="9"/>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注：本表反映部门本年度一般公共预算财政拨款收入及支出情况。      </w:t>
            </w:r>
          </w:p>
        </w:tc>
      </w:tr>
    </w:tbl>
    <w:p w:rsidR="00B6122C" w:rsidRDefault="00B6122C">
      <w:pPr>
        <w:widowControl/>
        <w:spacing w:after="0" w:line="560" w:lineRule="exact"/>
        <w:jc w:val="left"/>
        <w:rPr>
          <w:rFonts w:ascii="仿宋_GB2312" w:eastAsia="仿宋_GB2312" w:hAnsi="宋体"/>
          <w:b/>
          <w:sz w:val="28"/>
          <w:szCs w:val="28"/>
          <w:highlight w:val="yellow"/>
        </w:rPr>
        <w:sectPr w:rsidR="00B6122C">
          <w:pgSz w:w="11906" w:h="16838"/>
          <w:pgMar w:top="2098" w:right="1474" w:bottom="1984" w:left="1588" w:header="851" w:footer="992" w:gutter="0"/>
          <w:cols w:space="720"/>
          <w:docGrid w:type="lines" w:linePitch="312"/>
        </w:sectPr>
      </w:pPr>
    </w:p>
    <w:tbl>
      <w:tblPr>
        <w:tblW w:w="9180" w:type="dxa"/>
        <w:jc w:val="center"/>
        <w:tblLayout w:type="fixed"/>
        <w:tblCellMar>
          <w:left w:w="0" w:type="dxa"/>
          <w:right w:w="0" w:type="dxa"/>
        </w:tblCellMar>
        <w:tblLook w:val="04A0" w:firstRow="1" w:lastRow="0" w:firstColumn="1" w:lastColumn="0" w:noHBand="0" w:noVBand="1"/>
      </w:tblPr>
      <w:tblGrid>
        <w:gridCol w:w="558"/>
        <w:gridCol w:w="1597"/>
        <w:gridCol w:w="840"/>
        <w:gridCol w:w="477"/>
        <w:gridCol w:w="1763"/>
        <w:gridCol w:w="740"/>
        <w:gridCol w:w="560"/>
        <w:gridCol w:w="1788"/>
        <w:gridCol w:w="857"/>
      </w:tblGrid>
      <w:tr w:rsidR="00B6122C">
        <w:trPr>
          <w:trHeight w:val="526"/>
          <w:jc w:val="center"/>
        </w:trPr>
        <w:tc>
          <w:tcPr>
            <w:tcW w:w="9180" w:type="dxa"/>
            <w:gridSpan w:val="9"/>
            <w:tcBorders>
              <w:top w:val="nil"/>
              <w:left w:val="nil"/>
              <w:bottom w:val="nil"/>
              <w:right w:val="nil"/>
            </w:tcBorders>
            <w:tcMar>
              <w:top w:w="15" w:type="dxa"/>
              <w:left w:w="15" w:type="dxa"/>
              <w:right w:w="15" w:type="dxa"/>
            </w:tcMar>
            <w:vAlign w:val="center"/>
          </w:tcPr>
          <w:p w:rsidR="00B6122C" w:rsidRDefault="00FF3F49">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B6122C">
        <w:trPr>
          <w:trHeight w:val="269"/>
          <w:jc w:val="center"/>
        </w:trPr>
        <w:tc>
          <w:tcPr>
            <w:tcW w:w="558"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1597" w:type="dxa"/>
            <w:tcBorders>
              <w:top w:val="nil"/>
              <w:left w:val="nil"/>
              <w:bottom w:val="nil"/>
              <w:right w:val="nil"/>
            </w:tcBorders>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84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477"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1763" w:type="dxa"/>
            <w:tcBorders>
              <w:top w:val="nil"/>
              <w:left w:val="nil"/>
              <w:bottom w:val="nil"/>
              <w:right w:val="nil"/>
            </w:tcBorders>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74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B6122C" w:rsidRDefault="00FF3F49">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公开06表</w:t>
            </w:r>
          </w:p>
        </w:tc>
      </w:tr>
      <w:tr w:rsidR="00B6122C">
        <w:trPr>
          <w:trHeight w:val="269"/>
          <w:jc w:val="center"/>
        </w:trPr>
        <w:tc>
          <w:tcPr>
            <w:tcW w:w="5235" w:type="dxa"/>
            <w:gridSpan w:val="5"/>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w:t>
            </w:r>
            <w:r w:rsidR="00E24285">
              <w:rPr>
                <w:rFonts w:ascii="宋体" w:hAnsi="宋体" w:cs="宋体" w:hint="eastAsia"/>
                <w:color w:val="000000"/>
                <w:kern w:val="0"/>
                <w:sz w:val="20"/>
                <w:szCs w:val="20"/>
              </w:rPr>
              <w:t>中国人民政治协商会议承德市鹰手营子矿区委员会办公室</w:t>
            </w:r>
            <w:r w:rsidR="003C28AB">
              <w:rPr>
                <w:sz w:val="44"/>
              </w:rPr>
              <w:pict>
                <v:group id="组合 49" o:spid="_x0000_s1081" style="position:absolute;margin-left:-73.25pt;margin-top:-129.4pt;width:243.2pt;height:41.2pt;z-index:12;mso-position-horizontal-relative:text;mso-position-vertical-relative:page" coordorigin="4551,52615" coordsize="8546,1398" o:gfxdata="UEsDBAoAAAAAAIdO4kAAAAAAAAAAAAAAAAAEAAAAZHJzL1BLAwQUAAAACACHTuJAsDI+9N0AAAAO AQAADwAAAGRycy9kb3ducmV2LnhtbE2PwW7CMBBE75X6D9ZW6g0cE5JCiIMq1PaEKhUqVdxMvCQR sR3FJoG/73Jqbzuap9mZfH01LRuw942zEsQ0Aoa2dLqxlYTv/ftkAcwHZbVqnUUJN/SwLh4fcpVp N9ovHHahYhRifaYk1CF0Gee+rNEoP3UdWvJOrjcqkOwrrns1Urhp+SyKUm5UY+lDrTrc1Fiedxcj 4WNU42ss3obt+bS5HfbJ589WoJTPTyJaAQt4DX8w3OtTdSio09FdrPaslTAR8zQhlq5ZsqAVxMTx cgnseDdf0jnwIuf/ZxS/UEsDBBQAAAAIAIdO4kDkanUkJQMAAO4IAAAOAAAAZHJzL2Uyb0RvYy54 bWztVs1uEzEQviPxDpbvdH+ymz81qUJDKqRCKxXE2fF6fySvbWwnm3LmwJE3QOLGMyAep+I1GHs3 aVoqoRRxQ5E2tmc8P998M7vHJ5uaozXTppJigqOjECMmqMwqUUzw2zeLZ0OMjCUiI1wKNsHXzOCT 6dMnx40as1iWkmdMIzAizLhRE1xaq8ZBYGjJamKOpGIChLnUNbGw1UWQadKA9ZoHcRj2g0bqTGlJ mTFwOm+FeOrt5zmj9iLPDbOITzDEZv1T++fSPYPpMRkXmqiyol0Y5BFR1KQS4HRnak4sQStd/Waq rqiWRub2iMo6kHleUeZzgGyi8F42Z1qulM+lGDeF2sEE0N7D6dFm6ev1pUZVNsHJCCNBaqjRz+8f bz5/QnAA6DSqGIPSmVZX6lJ3B0W7cwlvcl27f0gFbTyu1ztc2cYiCoe9cDjsJwA/BVka92JYe+Bp CdVx15I0jTDy0n6UboUvuvvDNOm3l6PeaOikwdZx4OLbhdMoYJG5Bcr8HVBXJVHM428cBh1QKSTS AfXl282PryjquZCcb1DaoWTGBgB7AKKHct0itZdpNPA47DIlY6WNPWOyRm4xwRrI7TlH1ufGtqBs VZxbI3mVLSrO/UYXy1Ou0ZpAI8xH7ufv8lX9Smbt8TANQ18Y8GlafY/0HUNcoGaC4zQBVUQJtGzO iYVlrYBERhQYEV7ALKBWew9Cuhh8uV10c2LK1p032xWTC/DkEGwxc6ulzK4BcS3bnjWKLiq4f06M vSQamhT8w+CxF/DIuYSgZLfCqJT6w0PnTh8oAVKMGmh6CPj9imiGEX8pgCyjKHE0tX6TpIMYNnpf styXiFV9KgFOYC5E55dO3/LtMteyfgfzaea8gogICr5baLrNqW2HEUw4ymYzrwaTQRF7Lq4UdcZd +YScrazMK1/mW3Q60IDyLf/+Pfch17vcTw7k/mDQ9flw1A2BHfd7cdJ1eRT7lvoX3J/NwzCed7Tz FNy2yMHMvnO7a5iW2s/DQT9a+MqZkmSsPXXt9cf+OqhH7Ga56UbP/3Y5rF38iwNeqn7CdR8A7q29 v/ftdfuZMv0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mwUAAFtDb250ZW50X1R5cGVzXS54bWxQSwECFAAKAAAAAACHTuJAAAAAAAAAAAAAAAAA BgAAAAAAAAAAABAAAAB9BAAAX3JlbHMvUEsBAhQAFAAAAAgAh07iQIoUZjzRAAAAlAEAAAsAAAAA AAAAAQAgAAAAoQQAAF9yZWxzLy5yZWxzUEsBAhQACgAAAAAAh07iQAAAAAAAAAAAAAAAAAQAAAAA AAAAAAAQAAAAAAAAAGRycy9QSwECFAAUAAAACACHTuJAsDI+9N0AAAAOAQAADwAAAAAAAAABACAA AAAiAAAAZHJzL2Rvd25yZXYueG1sUEsBAhQAFAAAAAgAh07iQORqdSQlAwAA7ggAAA4AAAAAAAAA AQAgAAAALAEAAGRycy9lMm9Eb2MueG1sUEsFBgAAAAAGAAYAWQEAAMMGAAAAAA== ">
                  <v:rect id="矩形 13" o:spid="_x0000_s1079" style="position:absolute;left:4551;top:52615;width:8546;height:1175;v-text-anchor:middle" o:gfxdata="UEsDBAoAAAAAAIdO4kAAAAAAAAAAAAAAAAAEAAAAZHJzL1BLAwQUAAAACACHTuJAeyYN67oAAADb AAAADwAAAGRycy9kb3ducmV2LnhtbEVPu27CMBTdK/EP1kXqVuxUCqCAYUCgok4UkFgv8SUJia8j 2zz69/WA1PHovOfLp+3EnXxoHGvIRgoEcelMw5WG42HzMQURIrLBzjFp+KUAy8XgbY6FcQ/+ofs+ ViKFcChQQx1jX0gZyposhpHriRN3cd5iTNBX0nh8pHDbyU+lxtJiw6mhxp5WNZXt/mY1tMfJrlGr r+vpux3nfp2dJ7k/a/0+zNQMRKRn/Be/3FujIU/r05f0A+TiD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B7Jg3rugAAANsA AAAPAAAAAAAAAAEAIAAAACIAAABkcnMvZG93bnJldi54bWxQSwECFAAUAAAACACHTuJAMy8FnjsA AAA5AAAAEAAAAAAAAAABACAAAAAJAQAAZHJzL3NoYXBleG1sLnhtbFBLBQYAAAAABgAGAFsBAACz AwAAAAA= " fillcolor="#d9d9d9" stroked="f" strokeweight="2pt"/>
                  <v:rect id="矩形 14" o:spid="_x0000_s1080" style="position:absolute;left:4577;top:52890;width:8324;height:1123;v-text-anchor:middle" o:gfxdata="UEsDBAoAAAAAAIdO4kAAAAAAAAAAAAAAAAAEAAAAZHJzL1BLAwQUAAAACACHTuJAncPsRrsAAADb AAAADwAAAGRycy9kb3ducmV2LnhtbEWPS4sCMRCE7wv+h9CCtzUZQXcYjYKCyx59e20m7czgpDMk 8fXvzcLCHouq+oqaLZ62FXfyoXGsIRsqEMSlMw1XGg779WcOIkRkg61j0vCiAIt572OGhXEP3tJ9 FyuRIBwK1FDH2BVShrImi2HoOuLkXZy3GJP0lTQeHwluWzlSaiItNpwWauxoVVN53d2shslmuXLl Pv8++XOjNu62fuVfR60H/UxNQUR6xv/wX/vHaBhn8Psl/QA5fwN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ncPsRrsAAADb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p>
        </w:tc>
        <w:tc>
          <w:tcPr>
            <w:tcW w:w="74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560"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tcMar>
              <w:top w:w="15" w:type="dxa"/>
              <w:left w:w="15" w:type="dxa"/>
              <w:right w:w="15" w:type="dxa"/>
            </w:tcMar>
            <w:vAlign w:val="center"/>
          </w:tcPr>
          <w:p w:rsidR="00B6122C" w:rsidRDefault="00FF3F49">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B6122C">
        <w:trPr>
          <w:trHeight w:val="277"/>
          <w:jc w:val="center"/>
        </w:trPr>
        <w:tc>
          <w:tcPr>
            <w:tcW w:w="299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6185"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公用经费</w:t>
            </w:r>
          </w:p>
        </w:tc>
      </w:tr>
      <w:tr w:rsidR="00B6122C">
        <w:trPr>
          <w:trHeight w:val="312"/>
          <w:jc w:val="center"/>
        </w:trPr>
        <w:tc>
          <w:tcPr>
            <w:tcW w:w="55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59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B6122C">
        <w:trPr>
          <w:trHeight w:val="312"/>
          <w:jc w:val="center"/>
        </w:trPr>
        <w:tc>
          <w:tcPr>
            <w:tcW w:w="55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uto"/>
              <w:jc w:val="center"/>
              <w:rPr>
                <w:rFonts w:ascii="宋体" w:hAnsi="宋体" w:cs="宋体"/>
                <w:color w:val="000000"/>
                <w:sz w:val="22"/>
                <w:szCs w:val="22"/>
              </w:rPr>
            </w:pPr>
          </w:p>
        </w:tc>
        <w:tc>
          <w:tcPr>
            <w:tcW w:w="1597"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uto"/>
              <w:jc w:val="center"/>
              <w:rPr>
                <w:rFonts w:ascii="宋体" w:hAnsi="宋体" w:cs="宋体"/>
                <w:color w:val="000000"/>
                <w:sz w:val="22"/>
                <w:szCs w:val="22"/>
              </w:rPr>
            </w:pPr>
          </w:p>
        </w:tc>
        <w:tc>
          <w:tcPr>
            <w:tcW w:w="840"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uto"/>
              <w:jc w:val="center"/>
              <w:rPr>
                <w:rFonts w:ascii="宋体" w:hAnsi="宋体" w:cs="宋体"/>
                <w:color w:val="000000"/>
                <w:sz w:val="22"/>
                <w:szCs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uto"/>
              <w:jc w:val="center"/>
              <w:rPr>
                <w:rFonts w:ascii="宋体" w:hAnsi="宋体" w:cs="宋体"/>
                <w:color w:val="000000"/>
                <w:sz w:val="22"/>
                <w:szCs w:val="22"/>
              </w:rPr>
            </w:pPr>
          </w:p>
        </w:tc>
        <w:tc>
          <w:tcPr>
            <w:tcW w:w="1763"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uto"/>
              <w:jc w:val="center"/>
              <w:rPr>
                <w:rFonts w:ascii="宋体" w:hAnsi="宋体" w:cs="宋体"/>
                <w:color w:val="000000"/>
                <w:sz w:val="22"/>
                <w:szCs w:val="22"/>
              </w:rPr>
            </w:pPr>
          </w:p>
        </w:tc>
        <w:tc>
          <w:tcPr>
            <w:tcW w:w="740"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uto"/>
              <w:jc w:val="center"/>
              <w:rPr>
                <w:rFonts w:ascii="宋体" w:hAnsi="宋体" w:cs="宋体"/>
                <w:color w:val="000000"/>
                <w:sz w:val="22"/>
                <w:szCs w:val="22"/>
              </w:rPr>
            </w:pPr>
          </w:p>
        </w:tc>
        <w:tc>
          <w:tcPr>
            <w:tcW w:w="560"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uto"/>
              <w:jc w:val="center"/>
              <w:rPr>
                <w:rFonts w:ascii="宋体" w:hAnsi="宋体" w:cs="宋体"/>
                <w:color w:val="000000"/>
                <w:sz w:val="22"/>
                <w:szCs w:val="22"/>
              </w:rPr>
            </w:pPr>
          </w:p>
        </w:tc>
        <w:tc>
          <w:tcPr>
            <w:tcW w:w="1788"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uto"/>
              <w:jc w:val="center"/>
              <w:rPr>
                <w:rFonts w:ascii="宋体" w:hAnsi="宋体" w:cs="宋体"/>
                <w:color w:val="000000"/>
                <w:sz w:val="22"/>
                <w:szCs w:val="22"/>
              </w:rPr>
            </w:pPr>
          </w:p>
        </w:tc>
        <w:tc>
          <w:tcPr>
            <w:tcW w:w="857"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pacing w:after="0" w:line="240" w:lineRule="auto"/>
              <w:jc w:val="center"/>
              <w:rPr>
                <w:rFonts w:ascii="宋体" w:hAnsi="宋体" w:cs="宋体"/>
                <w:color w:val="000000"/>
                <w:sz w:val="22"/>
                <w:szCs w:val="22"/>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133.82</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25.84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基本工资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61.47</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5.14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国内债务付息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津贴补贴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56.54</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印刷费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国外债务付息</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8.31</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咨询费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伙食补助费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手续费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房屋建筑物购建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绩效工资</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水费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机关事业单位基本养老保险缴费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电费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专用设备购置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职业年金缴费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邮电费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7.04</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基础设施建设</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职工基本医疗保险缴费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6.72</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取暖费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大型修缮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公务员医疗补助缴费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0.25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物业管理费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信息网络及软件购置更新</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其他社会保障缴费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0.53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差旅费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0.79</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物资储备</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住房公积金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因公出国（境）费用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土地补偿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维修（护）费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安置补助</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其他工资福利支出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租赁费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地上附着物和青苗补偿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对个人和家庭的补助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22.69</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会议费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拆迁补偿</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30301</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离休费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培训费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退休费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6.16</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公务接待费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0.16</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其他交通工具购置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退职（役）费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专用材料费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31021</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文物和陈列品购置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抚恤金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13.25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被装购置费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31022</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无形资产购置</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生活补助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0.83</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专用燃料费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其他资本性支出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救济费</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劳务费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医疗费补助</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委托业务费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39906</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赠与</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助学金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工会经费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0.56</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39907</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国家赔偿费用支出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420"/>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奖励金</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2.45</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福利费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0.58</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39908</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对民间非营利组织和群众性自治组织补贴</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个人农业生产补贴</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公务用车运行维护费</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0.27</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39999</w:t>
            </w: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其他支出</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其他对个人和家庭的补助支出</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0</w:t>
            </w: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其他交通费用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11.3</w:t>
            </w: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238"/>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税金及附加费用</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425"/>
          <w:jc w:val="center"/>
        </w:trPr>
        <w:tc>
          <w:tcPr>
            <w:tcW w:w="558"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47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1763"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其他商品和服务支出</w:t>
            </w:r>
          </w:p>
        </w:tc>
        <w:tc>
          <w:tcPr>
            <w:tcW w:w="7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16"/>
                <w:szCs w:val="16"/>
              </w:rPr>
            </w:pPr>
          </w:p>
        </w:tc>
        <w:tc>
          <w:tcPr>
            <w:tcW w:w="56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napToGrid w:val="0"/>
              <w:spacing w:after="0" w:line="240" w:lineRule="auto"/>
              <w:jc w:val="right"/>
              <w:rPr>
                <w:rFonts w:ascii="宋体" w:hAnsi="宋体" w:cs="宋体"/>
                <w:color w:val="000000"/>
                <w:sz w:val="20"/>
                <w:szCs w:val="20"/>
              </w:rPr>
            </w:pPr>
          </w:p>
        </w:tc>
      </w:tr>
      <w:tr w:rsidR="00B6122C">
        <w:trPr>
          <w:trHeight w:val="317"/>
          <w:jc w:val="center"/>
        </w:trPr>
        <w:tc>
          <w:tcPr>
            <w:tcW w:w="2155"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人员经费合计</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156.51</w:t>
            </w:r>
          </w:p>
        </w:tc>
        <w:tc>
          <w:tcPr>
            <w:tcW w:w="5328"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公用经费合计</w:t>
            </w:r>
          </w:p>
        </w:tc>
        <w:tc>
          <w:tcPr>
            <w:tcW w:w="857"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25.84</w:t>
            </w:r>
          </w:p>
        </w:tc>
      </w:tr>
      <w:tr w:rsidR="00B6122C">
        <w:trPr>
          <w:trHeight w:val="277"/>
          <w:jc w:val="center"/>
        </w:trPr>
        <w:tc>
          <w:tcPr>
            <w:tcW w:w="9180" w:type="dxa"/>
            <w:gridSpan w:val="9"/>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注：本表反映部门本年度一般公共预算财政拨款基本支出明细情况。        </w:t>
            </w:r>
          </w:p>
        </w:tc>
      </w:tr>
    </w:tbl>
    <w:p w:rsidR="00B6122C" w:rsidRDefault="00B6122C">
      <w:pPr>
        <w:widowControl/>
        <w:spacing w:after="0" w:line="560" w:lineRule="exact"/>
        <w:jc w:val="left"/>
        <w:rPr>
          <w:rFonts w:ascii="仿宋_GB2312" w:eastAsia="仿宋_GB2312" w:hAnsi="宋体"/>
          <w:b/>
          <w:sz w:val="28"/>
          <w:szCs w:val="28"/>
          <w:highlight w:val="yellow"/>
        </w:rPr>
        <w:sectPr w:rsidR="00B6122C">
          <w:pgSz w:w="11906" w:h="16838"/>
          <w:pgMar w:top="2098" w:right="1474" w:bottom="1984" w:left="1588" w:header="851" w:footer="992" w:gutter="0"/>
          <w:cols w:space="720"/>
          <w:docGrid w:type="lines" w:linePitch="312"/>
        </w:sectPr>
      </w:pPr>
    </w:p>
    <w:tbl>
      <w:tblPr>
        <w:tblW w:w="8800" w:type="dxa"/>
        <w:jc w:val="center"/>
        <w:tblLayout w:type="fixed"/>
        <w:tblCellMar>
          <w:left w:w="0" w:type="dxa"/>
          <w:right w:w="0" w:type="dxa"/>
        </w:tblCellMar>
        <w:tblLook w:val="04A0" w:firstRow="1" w:lastRow="0" w:firstColumn="1" w:lastColumn="0" w:noHBand="0" w:noVBand="1"/>
      </w:tblPr>
      <w:tblGrid>
        <w:gridCol w:w="1158"/>
        <w:gridCol w:w="1527"/>
        <w:gridCol w:w="1528"/>
        <w:gridCol w:w="1530"/>
        <w:gridCol w:w="1530"/>
        <w:gridCol w:w="1527"/>
      </w:tblGrid>
      <w:tr w:rsidR="00B6122C">
        <w:trPr>
          <w:trHeight w:val="584"/>
          <w:jc w:val="center"/>
        </w:trPr>
        <w:tc>
          <w:tcPr>
            <w:tcW w:w="8800" w:type="dxa"/>
            <w:gridSpan w:val="6"/>
            <w:tcBorders>
              <w:top w:val="nil"/>
              <w:left w:val="nil"/>
              <w:bottom w:val="nil"/>
              <w:right w:val="nil"/>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w:t>
            </w:r>
            <w:r w:rsidR="003C28AB">
              <w:rPr>
                <w:sz w:val="44"/>
              </w:rPr>
              <w:pict>
                <v:group id="组合 52" o:spid="_x0000_s1084" style="position:absolute;left:0;text-align:left;margin-left:-82.75pt;margin-top:-81.1pt;width:243.2pt;height:41.2pt;z-index:13;mso-position-horizontal-relative:text;mso-position-vertical-relative:page" coordorigin="4551,52615" coordsize="8546,1398" o:gfxdata="UEsDBAoAAAAAAIdO4kAAAAAAAAAAAAAAAAAEAAAAZHJzL1BLAwQUAAAACACHTuJAHCebiNwAAAAN AQAADwAAAGRycy9kb3ducmV2LnhtbE2Py27CMBBF95X6D9YgdQe2g0IhxEEVartClQqVqu5MPCQR sR3FJoG/77SbdjePoztn8s3VtmzAPjTeKZAzAQxd6U3jKgUfh5fpEliI2hndeocKbhhgU9zf5Toz fnTvOOxjxSjEhUwrqGPsMs5DWaPVYeY7dLQ7+d7qSG1fcdPrkcJtyxMhFtzqxtGFWne4rbE87y9W weuox6e5fB5259P29nVI3z53EpV6mEixBhbxGv9g+NEndSjI6egvzgTWKpjKRZoS+1slCTBi5olY ATvS6HG1BF7k/P8XxTdQSwMEFAAAAAgAh07iQGg3PdEkAwAA7ggAAA4AAABkcnMvZTJvRG9jLnht bO1WzW4TMRC+I/EOlu90f5LNn7qpQkMqpEIrFcTZ8Xp/JK9tbCebcubAkTdA4sYzIB6n4jUYezdp WiqhFHFDkTa2Zzw/33wzu8cnm5qjNdOmkiLF0VGIERNUZpUoUvz2zeLZCCNjicgIl4Kl+JoZfDJ9 +uS4URMWy1LyjGkERoSZNCrFpbVqEgSGlqwm5kgqJkCYS10TC1tdBJkmDViveRCH4SBopM6UlpQZ A6fzVoin3n6eM2ov8twwi3iKITbrn9o/l+4ZTI/JpNBElRXtwiCPiKImlQCnO1NzYgla6eo3U3VF tTQyt0dU1oHM84oynwNkE4X3sjnTcqV8LsWkKdQOJoD2Hk6PNktfry81qrIUJzFGgtRQo5/fP958 /oTgANBpVDEBpTOtrtSl7g6KducS3uS6dv+QCtp4XK93uLKNRRQOe+FoNOgD/BRkSdyLYe2BpyVU x13rJ0mEkZcOomQrfNHdHyX9QXs56o1HThpsHQcuvl04jQIWmVugzN8BdVUSxTz+xmGwBaq3A+rL t5sfX1HUcyE536C0Q8lMDAD2AEQP5bpFai/TaOhx2GVKJkobe8ZkjdwixRrI7TlH1ufGtqBsVZxb I3mVLSrO/UYXy1Ou0ZpAI8zH7ufv8lX9Smbt8SgJQ18Y8GlafY/0HUNcoCbFcdIHVUQJtGzOiYVl rYBERhQYEV7ALKBWew9Cuhh8uV10c2LK1p032xWTC/DkEGwxc6ulzK4BcS3bnjWKLiq4f06MvSQa mhT8w+CxF/DIuYSgZLfCqJT6w0PnTh8oAVKMGmh6CPj9imiGEX8pgCzjqO9oav2mnwxj2Oh9yXJf Ilb1qQQ4gbkQnV86fcu3y1zL+h3Mp5nzCiIiKPhuoek2p7YdRjDhKJvNvBpMBkXsubhS1Bl35RNy trIyr3yZb9HpQAPKt/z799zv3+d+/0DuD4ddn4/G3RDYcb8Xg3U3IqIo9i31L7g/m4dhPO9o5ym4 bZGDmX3ndtcwLbWfh8NBtPCVMyXJWHvq2uuP/XVQj9jNctONnv/tcli7+BcHvFT9hOs+ANxbe3/v 2+v2M2X6C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JkFAABbQ29udGVudF9UeXBlc10ueG1sUEsBAhQACgAAAAAAh07iQAAAAAAAAAAAAAAAAAYA AAAAAAAAAAAQAAAAewQAAF9yZWxzL1BLAQIUABQAAAAIAIdO4kCKFGY80QAAAJQBAAALAAAAAAAA AAEAIAAAAJ8EAABfcmVscy8ucmVsc1BLAQIUAAoAAAAAAIdO4kAAAAAAAAAAAAAAAAAEAAAAAAAA AAAAEAAAAAAAAABkcnMvUEsBAhQAFAAAAAgAh07iQBwnm4jcAAAADQEAAA8AAAAAAAAAAQAgAAAA IgAAAGRycy9kb3ducmV2LnhtbFBLAQIUABQAAAAIAIdO4kBoNz3RJAMAAO4IAAAOAAAAAAAAAAEA IAAAACsBAABkcnMvZTJvRG9jLnhtbFBLBQYAAAAABgAGAFkBAADBBgAAAAA= ">
                  <v:rect id="矩形 13" o:spid="_x0000_s1082" style="position:absolute;left:4551;top:52615;width:8546;height:1175;v-text-anchor:middle" o:gfxdata="UEsDBAoAAAAAAIdO4kAAAAAAAAAAAAAAAAAEAAAAZHJzL1BLAwQUAAAACACHTuJAi/STnL4AAADb AAAADwAAAGRycy9kb3ducmV2LnhtbEWPT2sCMRTE74LfIbyCN022sipbowexWHpqVfD63Lzubnfz siTxT799Uyh4HGbmN8xyfbeduJIPjWMN2USBIC6dabjScDy8jhcgQkQ22DkmDT8UYL0aDpZYGHfj T7ruYyUShEOBGuoY+0LKUNZkMUxcT5y8L+ctxiR9JY3HW4LbTj4rNZMWG04LNfa0qals9xeroT3O Pxq12X2f3ttZ7rfZeZ77s9ajp0y9gIh0j4/wf/vNaMin8Pcl/QC5+gV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i/STnL4A AADbAAAADwAAAAAAAAABACAAAAAiAAAAZHJzL2Rvd25yZXYueG1sUEsBAhQAFAAAAAgAh07iQDMv BZ47AAAAOQAAABAAAAAAAAAAAQAgAAAADQEAAGRycy9zaGFwZXhtbC54bWxQSwUGAAAAAAYABgBb AQAAtwMAAAAA " fillcolor="#d9d9d9" stroked="f" strokeweight="2pt"/>
                  <v:rect id="矩形 14" o:spid="_x0000_s1083" style="position:absolute;left:4577;top:52890;width:8324;height:1123;v-text-anchor:middle" o:gfxdata="UEsDBAoAAAAAAIdO4kAAAAAAAAAAAAAAAAAEAAAAZHJzL1BLAwQUAAAACACHTuJAjbRP3rsAAADb AAAADwAAAGRycy9kb3ducmV2LnhtbEWPS4sCMRCE78L+h9ALe9PExdVhNAorKHv07bWZtDODk86Q xNe/3wiCx6KqvqIms7ttxJV8qB1r6PcUCOLCmZpLDbvtopuBCBHZYOOYNDwowGz60ZlgbtyN13Td xFIkCIccNVQxtrmUoajIYui5ljh5J+ctxiR9KY3HW4LbRn4rNZQWa04LFbY0r6g4by5Ww3D1O3fF Nlse/LFWK3dZPLLRXuuvz74ag4h0j+/wq/1nNPwM4Pkl/QA5/Qd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jbRP3rsAAADb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Pr>
                <w:rFonts w:ascii="黑体" w:eastAsia="黑体" w:hAnsi="宋体" w:cs="黑体" w:hint="eastAsia"/>
                <w:color w:val="000000"/>
                <w:kern w:val="0"/>
                <w:sz w:val="40"/>
                <w:szCs w:val="40"/>
              </w:rPr>
              <w:t>三公”经费支出决算表</w:t>
            </w:r>
          </w:p>
        </w:tc>
      </w:tr>
      <w:tr w:rsidR="00B6122C">
        <w:trPr>
          <w:trHeight w:val="347"/>
          <w:jc w:val="center"/>
        </w:trPr>
        <w:tc>
          <w:tcPr>
            <w:tcW w:w="1158"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noWrap/>
            <w:tcMar>
              <w:top w:w="15" w:type="dxa"/>
              <w:left w:w="15" w:type="dxa"/>
              <w:right w:w="15" w:type="dxa"/>
            </w:tcMar>
            <w:vAlign w:val="center"/>
          </w:tcPr>
          <w:p w:rsidR="00B6122C" w:rsidRDefault="00FF3F49">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B6122C">
        <w:trPr>
          <w:trHeight w:val="347"/>
          <w:jc w:val="center"/>
        </w:trPr>
        <w:tc>
          <w:tcPr>
            <w:tcW w:w="7273" w:type="dxa"/>
            <w:gridSpan w:val="5"/>
            <w:tcBorders>
              <w:top w:val="nil"/>
              <w:left w:val="nil"/>
              <w:bottom w:val="nil"/>
              <w:right w:val="nil"/>
            </w:tcBorders>
            <w:noWrap/>
            <w:tcMar>
              <w:top w:w="15" w:type="dxa"/>
              <w:left w:w="15" w:type="dxa"/>
              <w:right w:w="15" w:type="dxa"/>
            </w:tcMar>
            <w:vAlign w:val="center"/>
          </w:tcPr>
          <w:p w:rsidR="00B6122C" w:rsidRDefault="00FF3F49">
            <w:pPr>
              <w:widowControl/>
              <w:adjustRightInd w:val="0"/>
              <w:snapToGrid w:val="0"/>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sidR="00E24285">
              <w:rPr>
                <w:rFonts w:ascii="宋体" w:hAnsi="宋体" w:cs="宋体" w:hint="eastAsia"/>
                <w:color w:val="000000"/>
                <w:kern w:val="0"/>
                <w:sz w:val="20"/>
                <w:szCs w:val="20"/>
              </w:rPr>
              <w:t>中国人民政治协商会议承德市鹰手营子矿区委员会办公室</w:t>
            </w:r>
          </w:p>
        </w:tc>
        <w:tc>
          <w:tcPr>
            <w:tcW w:w="1527" w:type="dxa"/>
            <w:tcBorders>
              <w:top w:val="nil"/>
              <w:left w:val="nil"/>
              <w:bottom w:val="nil"/>
              <w:right w:val="nil"/>
            </w:tcBorders>
            <w:noWrap/>
            <w:tcMar>
              <w:top w:w="15" w:type="dxa"/>
              <w:left w:w="15" w:type="dxa"/>
              <w:right w:w="15" w:type="dxa"/>
            </w:tcMar>
            <w:vAlign w:val="center"/>
          </w:tcPr>
          <w:p w:rsidR="00B6122C" w:rsidRDefault="00FF3F49">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B6122C">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预算数</w:t>
            </w:r>
          </w:p>
        </w:tc>
      </w:tr>
      <w:tr w:rsidR="00B6122C">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B6122C">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r>
      <w:tr w:rsidR="00B6122C">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B6122C">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3.16</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3</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3</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0.16</w:t>
            </w:r>
          </w:p>
        </w:tc>
      </w:tr>
      <w:tr w:rsidR="00B6122C">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B6122C">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B6122C">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r>
      <w:tr w:rsidR="00B6122C">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r>
      <w:tr w:rsidR="00B6122C">
        <w:trPr>
          <w:trHeight w:val="435"/>
          <w:jc w:val="center"/>
        </w:trPr>
        <w:tc>
          <w:tcPr>
            <w:tcW w:w="115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0.43</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0.27</w:t>
            </w: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5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0.27</w:t>
            </w:r>
          </w:p>
        </w:tc>
        <w:tc>
          <w:tcPr>
            <w:tcW w:w="15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0.16</w:t>
            </w:r>
          </w:p>
        </w:tc>
      </w:tr>
      <w:tr w:rsidR="00B6122C">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B6122C" w:rsidRDefault="00FF3F49">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rsidR="00B6122C" w:rsidRDefault="00FF3F49">
      <w:pPr>
        <w:widowControl/>
        <w:spacing w:after="0" w:line="560" w:lineRule="exact"/>
        <w:jc w:val="left"/>
        <w:rPr>
          <w:rFonts w:ascii="仿宋_GB2312" w:eastAsia="仿宋_GB2312" w:hAnsi="宋体"/>
          <w:b/>
          <w:sz w:val="28"/>
          <w:szCs w:val="28"/>
        </w:rPr>
        <w:sectPr w:rsidR="00B6122C">
          <w:pgSz w:w="11906" w:h="16838"/>
          <w:pgMar w:top="2098" w:right="1474" w:bottom="1984" w:left="1588" w:header="851" w:footer="992" w:gutter="0"/>
          <w:cols w:space="720"/>
          <w:docGrid w:type="lines" w:linePitch="312"/>
        </w:sectPr>
      </w:pPr>
      <w:r>
        <w:rPr>
          <w:rFonts w:ascii="楷体" w:eastAsia="楷体" w:hAnsi="楷体" w:cs="楷体" w:hint="eastAsia"/>
          <w:sz w:val="32"/>
          <w:szCs w:val="32"/>
        </w:rPr>
        <w:t>本部门本年度无相关支出情况，按要求空表列示。</w:t>
      </w:r>
    </w:p>
    <w:tbl>
      <w:tblPr>
        <w:tblW w:w="8860" w:type="dxa"/>
        <w:tblLayout w:type="fixed"/>
        <w:tblCellMar>
          <w:left w:w="0" w:type="dxa"/>
          <w:right w:w="0" w:type="dxa"/>
        </w:tblCellMar>
        <w:tblLook w:val="04A0" w:firstRow="1" w:lastRow="0" w:firstColumn="1" w:lastColumn="0" w:noHBand="0" w:noVBand="1"/>
      </w:tblPr>
      <w:tblGrid>
        <w:gridCol w:w="296"/>
        <w:gridCol w:w="191"/>
        <w:gridCol w:w="479"/>
        <w:gridCol w:w="669"/>
        <w:gridCol w:w="376"/>
        <w:gridCol w:w="1166"/>
        <w:gridCol w:w="840"/>
        <w:gridCol w:w="1191"/>
        <w:gridCol w:w="1192"/>
        <w:gridCol w:w="1192"/>
        <w:gridCol w:w="1268"/>
      </w:tblGrid>
      <w:tr w:rsidR="00B6122C">
        <w:trPr>
          <w:trHeight w:val="707"/>
        </w:trPr>
        <w:tc>
          <w:tcPr>
            <w:tcW w:w="8860" w:type="dxa"/>
            <w:gridSpan w:val="11"/>
            <w:tcBorders>
              <w:top w:val="nil"/>
              <w:left w:val="nil"/>
              <w:bottom w:val="nil"/>
              <w:right w:val="nil"/>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w:t>
            </w:r>
            <w:r w:rsidR="003C28AB">
              <w:rPr>
                <w:sz w:val="44"/>
              </w:rPr>
              <w:pict>
                <v:group id="组合 55" o:spid="_x0000_s1087" style="position:absolute;left:0;text-align:left;margin-left:-80.9pt;margin-top:-81.1pt;width:243.2pt;height:41.2pt;z-index:14;mso-position-horizontal-relative:text;mso-position-vertical-relative:page" coordorigin="4551,52615" coordsize="8546,1398" o:gfxdata="UEsDBAoAAAAAAIdO4kAAAAAAAAAAAAAAAAAEAAAAZHJzL1BLAwQUAAAACACHTuJAHJpSytwAAAAN AQAADwAAAGRycy9kb3ducmV2LnhtbE2PQU/CQBCF7yb+h82YeIPtFq1YuyWGqCdCIpgQbkM7tA3d 3aa7tPDvHb3obebNy3vfZIuLacVAvW+c1aCmEQiyhSsbW2n42r5P5iB8QFti6yxpuJKHRX57k2Fa utF+0rAJleAQ61PUUIfQpVL6oiaDfuo6snw7ut5g4LWvZNnjyOGmlXEUJdJgY7mhxo6WNRWnzdlo +BhxfJ2pt2F1Oi6v++3jerdSpPX9nYpeQAS6hD8z/OAzOuTMdHBnW3rRapioRDF7+J3iGAR7ZvFD AuLA0tPzHGSeyf9f5N9QSwMEFAAAAAgAh07iQODkfaQnAwAA7ggAAA4AAABkcnMvZTJvRG9jLnht bO1Wy24TMRTdI/EPlvd0HsnkMWpShYZUSIVWKoi14/E8JI9tbKeTsmbBkj9AYsc3ID6n4je49kwe LZWgRbBCkSZ+XN/Hued45vBoXXN0ybSppJjg6CDEiAkqs0oUE/z61eLJCCNjicgIl4JN8BUz+Gj6 +NFho1IWy1LyjGkEToRJGzXBpbUqDQJDS1YTcyAVE7CZS10TC1NdBJkmDXiveRCH4SBopM6UlpQZ A6vzdhNPvf88Z9Se5blhFvEJhtysf2r/XLpnMD0kaaGJKivapUEekEVNKgFBt67mxBK00tVPruqK amlkbg+orAOZ5xVlvgaoJgpvVXOi5Ur5Woq0KdQWJoD2Fk4PdktfXp5rVGUTnCQYCVJDj75/fX/9 8QOCBUCnUUUKRidaXahz3S0U7cwVvM517f6hFLT2uF5tcWVriygs9sLRaNAH+CnsJXEvhrEHnpbQ HXesnyQRRn53EPm4JKXls+78KOkP2sNRbzxyR4NN4MDlt02nUcAiswPK/BlQFyVRzONvHAYboCCX DqhPX66/fUZRrwXKG21RMqkBwO6A6K5aN0jtVRoNPQ7bSkmqtLEnTNbIDSZYA7k958jlqbEtKBsT F9ZIXmWLinM/0cXymGt0SUAI87H7+bN8Vb+QWbs8SsLQNwZimtbeI33DEReomeA46YMpogQkm3Ni YVgrIJERBUaEF3AXUKt9BCFdDr7dLrs5MWUbzrvtmskFRHLdazFzo6XMrgBxLVvNGkUXFZw/Jcae Ew0ihfhw8dgzeORcQlKyG2FUSv3urnVnD5SAXYwaED0k/HZFNMOIPxdAlnHUdzS1ftJPhjFM9P7O cn9HrOpjCXACcyE7P3T2lm+GuZb1G7ifZi4qbBFBIXYLTTc5tu1lBDccZbOZN4ObQRF7Ki4Udc5d +4ScrazMK9/mHTodaEB5J9R/wf3hbe7378n9IXjwOh+Nu0tgy/1e3O9UHsVeUn+D+7N5GMbzjnae ghuJ3JvZN053gmmp/TQcDqKF75wpScbaVSevX+rrXhqx6+UalLUjxH+5/K5c/IsDXqr+hus+ANxb e3/u5bX7TJn+AF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JwFAABbQ29udGVudF9UeXBlc10ueG1sUEsBAhQACgAAAAAAh07iQAAAAAAAAAAAAAAA AAYAAAAAAAAAAAAQAAAAfgQAAF9yZWxzL1BLAQIUABQAAAAIAIdO4kCKFGY80QAAAJQBAAALAAAA AAAAAAEAIAAAAKIEAABfcmVscy8ucmVsc1BLAQIUAAoAAAAAAIdO4kAAAAAAAAAAAAAAAAAEAAAA AAAAAAAAEAAAAAAAAABkcnMvUEsBAhQAFAAAAAgAh07iQByaUsrcAAAADQEAAA8AAAAAAAAAAQAg AAAAIgAAAGRycy9kb3ducmV2LnhtbFBLAQIUABQAAAAIAIdO4kDg5H2kJwMAAO4IAAAOAAAAAAAA AAEAIAAAACsBAABkcnMvZTJvRG9jLnhtbFBLBQYAAAAABgAGAFkBAADEBgAAAAA= ">
                  <v:rect id="矩形 13" o:spid="_x0000_s1085" style="position:absolute;left:4551;top:52615;width:8546;height:1175;v-text-anchor:middle" o:gfxdata="UEsDBAoAAAAAAIdO4kAAAAAAAAAAAAAAAAAEAAAAZHJzL1BLAwQUAAAACACHTuJAm4MwBL4AAADb AAAADwAAAGRycy9kb3ducmV2LnhtbEWPT2sCMRTE70K/Q3hCb5psYdeyNXqQlhZPVoVen5vX3XU3 L0uS+ufbm4LgcZiZ3zDz5cX24kQ+tI41ZFMFgrhypuVaw373MXkFESKywd4xabhSgOXiaTTH0rgz f9NpG2uRIBxK1NDEOJRShqohi2HqBuLk/TpvMSbpa2k8nhPc9vJFqUJabDktNDjQqqGq2/5ZDd1+ tmnV6vP4s+6K3L9nh1nuD1o/jzP1BiLSJT7C9/aX0ZAX8P8l/QC5uAF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m4MwBL4A AADbAAAADwAAAAAAAAABACAAAAAiAAAAZHJzL2Rvd25yZXYueG1sUEsBAhQAFAAAAAgAh07iQDMv BZ47AAAAOQAAABAAAAAAAAAAAQAgAAAADQEAAGRycy9zaGFwZXhtbC54bWxQSwUGAAAAAAYABgBb AQAAtwMAAAAA " fillcolor="#d9d9d9" stroked="f" strokeweight="2pt"/>
                  <v:rect id="矩形 14" o:spid="_x0000_s1086" style="position:absolute;left:4577;top:52890;width:8324;height:1123;v-text-anchor:middle" o:gfxdata="UEsDBAoAAAAAAIdO4kAAAAAAAAAAAAAAAAAEAAAAZHJzL1BLAwQUAAAACACHTuJAfWbRqbwAAADb AAAADwAAAGRycy9kb3ducmV2LnhtbEWPQWvCQBSE7wX/w/KE3uquQmNIXQUFpcdUW70+sq9JMPs2 7K6J/vtuodDjMDPfMKvN3XZiIB9axxrmMwWCuHKm5VrD52n/koMIEdlg55g0PCjAZj15WmFh3Mgf NBxjLRKEQ4Eamhj7QspQNWQxzFxPnLxv5y3GJH0tjccxwW0nF0pl0mLLaaHBnnYNVdfjzWrIyu3O Vaf8cPaXVpXutn/kyy+tn6dz9QYi0j3+h//a70bD6xJ+v6QfINc/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H1m0am8AAAA 2wAAAA8AAAAAAAAAAQAgAAAAIgAAAGRycy9kb3ducmV2LnhtbFBLAQIUABQAAAAIAIdO4kAzLwWe OwAAADkAAAAQAAAAAAAAAAEAIAAAAAsBAABkcnMvc2hhcGV4bWwueG1sUEsFBgAAAAAGAAYAWwEA ALUDA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Pr>
                <w:rFonts w:ascii="黑体" w:eastAsia="黑体" w:hAnsi="宋体" w:cs="黑体" w:hint="eastAsia"/>
                <w:color w:val="000000"/>
                <w:kern w:val="0"/>
                <w:sz w:val="36"/>
                <w:szCs w:val="36"/>
              </w:rPr>
              <w:t>收入支出决算表</w:t>
            </w:r>
          </w:p>
        </w:tc>
      </w:tr>
      <w:tr w:rsidR="00B6122C">
        <w:trPr>
          <w:trHeight w:val="315"/>
        </w:trPr>
        <w:tc>
          <w:tcPr>
            <w:tcW w:w="296"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1268" w:type="dxa"/>
            <w:tcBorders>
              <w:top w:val="nil"/>
              <w:left w:val="nil"/>
              <w:bottom w:val="nil"/>
              <w:right w:val="nil"/>
            </w:tcBorders>
            <w:noWrap/>
            <w:tcMar>
              <w:top w:w="15" w:type="dxa"/>
              <w:left w:w="15" w:type="dxa"/>
              <w:right w:w="15" w:type="dxa"/>
            </w:tcMar>
            <w:vAlign w:val="center"/>
          </w:tcPr>
          <w:p w:rsidR="00B6122C" w:rsidRDefault="00FF3F49">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公开08表</w:t>
            </w:r>
          </w:p>
        </w:tc>
      </w:tr>
      <w:tr w:rsidR="00B6122C">
        <w:trPr>
          <w:trHeight w:val="411"/>
        </w:trPr>
        <w:tc>
          <w:tcPr>
            <w:tcW w:w="3177" w:type="dxa"/>
            <w:gridSpan w:val="6"/>
            <w:tcBorders>
              <w:top w:val="nil"/>
              <w:left w:val="nil"/>
              <w:bottom w:val="nil"/>
              <w:right w:val="nil"/>
            </w:tcBorders>
            <w:noWrap/>
            <w:tcMar>
              <w:top w:w="15" w:type="dxa"/>
              <w:left w:w="15" w:type="dxa"/>
              <w:right w:w="15" w:type="dxa"/>
            </w:tcMar>
            <w:vAlign w:val="center"/>
          </w:tcPr>
          <w:p w:rsidR="00B6122C" w:rsidRDefault="00FF3F49">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部门：</w:t>
            </w:r>
            <w:r w:rsidR="00E24285">
              <w:rPr>
                <w:rFonts w:ascii="宋体" w:hAnsi="宋体" w:cs="宋体" w:hint="eastAsia"/>
                <w:color w:val="000000"/>
                <w:kern w:val="0"/>
                <w:sz w:val="20"/>
                <w:szCs w:val="20"/>
              </w:rPr>
              <w:t>中国人民政治协商会议承德市鹰手营子矿区委员会办公室</w:t>
            </w:r>
          </w:p>
        </w:tc>
        <w:tc>
          <w:tcPr>
            <w:tcW w:w="840"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pacing w:after="0" w:line="240" w:lineRule="auto"/>
              <w:rPr>
                <w:rFonts w:ascii="Arial" w:hAnsi="Arial" w:cs="Arial"/>
                <w:color w:val="000000"/>
                <w:szCs w:val="21"/>
              </w:rPr>
            </w:pPr>
          </w:p>
        </w:tc>
        <w:tc>
          <w:tcPr>
            <w:tcW w:w="2460" w:type="dxa"/>
            <w:gridSpan w:val="2"/>
            <w:tcBorders>
              <w:top w:val="nil"/>
              <w:left w:val="nil"/>
              <w:bottom w:val="nil"/>
              <w:right w:val="nil"/>
            </w:tcBorders>
            <w:noWrap/>
            <w:tcMar>
              <w:top w:w="15" w:type="dxa"/>
              <w:left w:w="15" w:type="dxa"/>
              <w:right w:w="15" w:type="dxa"/>
            </w:tcMar>
            <w:vAlign w:val="center"/>
          </w:tcPr>
          <w:p w:rsidR="00B6122C" w:rsidRDefault="00FF3F49">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B6122C">
        <w:trPr>
          <w:trHeight w:val="324"/>
        </w:trPr>
        <w:tc>
          <w:tcPr>
            <w:tcW w:w="20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B6122C">
        <w:trPr>
          <w:trHeight w:val="324"/>
        </w:trPr>
        <w:tc>
          <w:tcPr>
            <w:tcW w:w="96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045" w:type="dxa"/>
            <w:gridSpan w:val="2"/>
            <w:vMerge w:val="restart"/>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r>
      <w:tr w:rsidR="00B6122C">
        <w:trPr>
          <w:trHeight w:val="324"/>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r>
      <w:tr w:rsidR="00B6122C">
        <w:trPr>
          <w:trHeight w:val="312"/>
        </w:trPr>
        <w:tc>
          <w:tcPr>
            <w:tcW w:w="96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045"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B6122C" w:rsidRDefault="00B6122C">
            <w:pPr>
              <w:widowControl/>
              <w:adjustRightInd w:val="0"/>
              <w:spacing w:after="0" w:line="240" w:lineRule="auto"/>
              <w:jc w:val="center"/>
              <w:rPr>
                <w:rFonts w:ascii="宋体" w:hAnsi="宋体" w:cs="宋体"/>
                <w:color w:val="000000"/>
                <w:szCs w:val="21"/>
              </w:rPr>
            </w:pPr>
          </w:p>
        </w:tc>
      </w:tr>
      <w:tr w:rsidR="00B6122C">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B6122C">
        <w:trPr>
          <w:trHeight w:val="324"/>
        </w:trPr>
        <w:tc>
          <w:tcPr>
            <w:tcW w:w="2011" w:type="dxa"/>
            <w:gridSpan w:val="5"/>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b/>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b/>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b/>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b/>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96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04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left"/>
              <w:rPr>
                <w:rFonts w:ascii="宋体" w:hAnsi="宋体" w:cs="宋体"/>
                <w:color w:val="000000"/>
                <w:szCs w:val="21"/>
              </w:rPr>
            </w:pPr>
          </w:p>
        </w:tc>
        <w:tc>
          <w:tcPr>
            <w:tcW w:w="116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1"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192"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c>
          <w:tcPr>
            <w:tcW w:w="1268"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pacing w:after="0" w:line="240" w:lineRule="auto"/>
              <w:jc w:val="right"/>
              <w:rPr>
                <w:rFonts w:ascii="宋体" w:hAnsi="宋体" w:cs="宋体"/>
                <w:color w:val="000000"/>
                <w:szCs w:val="21"/>
              </w:rPr>
            </w:pPr>
          </w:p>
        </w:tc>
      </w:tr>
      <w:tr w:rsidR="00B6122C">
        <w:trPr>
          <w:trHeight w:val="324"/>
        </w:trPr>
        <w:tc>
          <w:tcPr>
            <w:tcW w:w="8860" w:type="dxa"/>
            <w:gridSpan w:val="11"/>
            <w:tcBorders>
              <w:top w:val="nil"/>
              <w:left w:val="nil"/>
              <w:bottom w:val="nil"/>
              <w:right w:val="nil"/>
            </w:tcBorders>
            <w:noWrap/>
            <w:tcMar>
              <w:top w:w="15" w:type="dxa"/>
              <w:left w:w="15" w:type="dxa"/>
              <w:right w:w="15" w:type="dxa"/>
            </w:tcMar>
            <w:vAlign w:val="center"/>
          </w:tcPr>
          <w:p w:rsidR="00B6122C" w:rsidRDefault="00FF3F49">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注：本表反映部门本年度政府性基金预算财政拨款收入、支出及结转和结余情况。         </w:t>
            </w:r>
          </w:p>
        </w:tc>
      </w:tr>
    </w:tbl>
    <w:p w:rsidR="00B6122C" w:rsidRDefault="00FF3F49">
      <w:pPr>
        <w:widowControl/>
        <w:spacing w:after="0" w:line="560" w:lineRule="exact"/>
        <w:jc w:val="left"/>
        <w:rPr>
          <w:rFonts w:ascii="仿宋_GB2312" w:eastAsia="仿宋_GB2312" w:hAnsi="宋体"/>
          <w:b/>
          <w:sz w:val="28"/>
          <w:szCs w:val="28"/>
        </w:rPr>
        <w:sectPr w:rsidR="00B6122C">
          <w:pgSz w:w="11906" w:h="16838"/>
          <w:pgMar w:top="2098" w:right="1474" w:bottom="1984" w:left="1588" w:header="851" w:footer="992" w:gutter="0"/>
          <w:cols w:space="720"/>
          <w:docGrid w:type="lines" w:linePitch="312"/>
        </w:sectPr>
      </w:pPr>
      <w:r>
        <w:rPr>
          <w:rFonts w:ascii="楷体" w:eastAsia="楷体" w:hAnsi="楷体" w:cs="楷体" w:hint="eastAsia"/>
          <w:sz w:val="32"/>
          <w:szCs w:val="32"/>
        </w:rPr>
        <w:t>本部门本年度无相关收入支出情况，按要求空表列示。</w:t>
      </w:r>
    </w:p>
    <w:tbl>
      <w:tblPr>
        <w:tblW w:w="8800" w:type="dxa"/>
        <w:tblLayout w:type="fixed"/>
        <w:tblCellMar>
          <w:left w:w="0" w:type="dxa"/>
          <w:right w:w="0" w:type="dxa"/>
        </w:tblCellMar>
        <w:tblLook w:val="04A0" w:firstRow="1" w:lastRow="0" w:firstColumn="1" w:lastColumn="0" w:noHBand="0" w:noVBand="1"/>
      </w:tblPr>
      <w:tblGrid>
        <w:gridCol w:w="442"/>
        <w:gridCol w:w="208"/>
        <w:gridCol w:w="504"/>
        <w:gridCol w:w="274"/>
        <w:gridCol w:w="894"/>
        <w:gridCol w:w="783"/>
        <w:gridCol w:w="252"/>
        <w:gridCol w:w="1646"/>
        <w:gridCol w:w="359"/>
        <w:gridCol w:w="1539"/>
        <w:gridCol w:w="1899"/>
      </w:tblGrid>
      <w:tr w:rsidR="00B6122C">
        <w:trPr>
          <w:trHeight w:val="656"/>
        </w:trPr>
        <w:tc>
          <w:tcPr>
            <w:tcW w:w="8800" w:type="dxa"/>
            <w:gridSpan w:val="11"/>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w:t>
            </w:r>
            <w:r w:rsidR="003C28AB">
              <w:rPr>
                <w:sz w:val="44"/>
              </w:rPr>
              <w:pict>
                <v:group id="组合 58" o:spid="_x0000_s1090" style="position:absolute;left:0;text-align:left;margin-left:-80.9pt;margin-top:-81.1pt;width:243.2pt;height:41.2pt;z-index:15;mso-position-horizontal-relative:text;mso-position-vertical-relative:page" coordorigin="4551,52615" coordsize="8546,1398" o:gfxdata="UEsDBAoAAAAAAIdO4kAAAAAAAAAAAAAAAAAEAAAAZHJzL1BLAwQUAAAACACHTuJAHJpSytwAAAAN AQAADwAAAGRycy9kb3ducmV2LnhtbE2PQU/CQBCF7yb+h82YeIPtFq1YuyWGqCdCIpgQbkM7tA3d 3aa7tPDvHb3obebNy3vfZIuLacVAvW+c1aCmEQiyhSsbW2n42r5P5iB8QFti6yxpuJKHRX57k2Fa utF+0rAJleAQ61PUUIfQpVL6oiaDfuo6snw7ut5g4LWvZNnjyOGmlXEUJdJgY7mhxo6WNRWnzdlo +BhxfJ2pt2F1Oi6v++3jerdSpPX9nYpeQAS6hD8z/OAzOuTMdHBnW3rRapioRDF7+J3iGAR7ZvFD AuLA0tPzHGSeyf9f5N9QSwMEFAAAAAgAh07iQLi3ANIpAwAA7ggAAA4AAABkcnMvZTJvRG9jLnht bO1Wy24TMRTdI/EPlvd0HsnkpU6q0JAKqdBKBbF2PJ6H5LGN7XRS1ixY8gdI7PgGxOdU/AbXnsmj pRK0CFYo0sT2vb6Pc8+9M4dH65qjS6ZNJUWKo4MQIyaozCpRpPj1q8WTEUbGEpERLgVL8RUz+Gj6 +NFhoyYslqXkGdMIjAgzaVSKS2vVJAgMLVlNzIFUTIAwl7omFra6CDJNGrBe8yAOw0HQSJ0pLSkz Bk7nrRBPvf08Z9Se5blhFvEUQ2zWP7V/Lt0zmB6SSaGJKivahUEeEEVNKgFOt6bmxBK00tVPpuqK amlkbg+orAOZ5xVlPgfIJgpvZXOi5Ur5XIpJU6gtTADtLZwebJa+vDzXqMpSnEClBKmhRt+/vr/+ +AHBAaDTqGICSidaXahz3R0U7c4lvM517f4hFbT2uF5tcWVriygc9sLRaNAH+CnIkrgXw9oDT0uo jrvWT5IIIy8dRMlG+Ky7P0r6g/Zy1Bv7qIKN48DFtw2nUcAiswPK/BlQFyVRzONvHAYboMZboD59 uf72GUW9FiivtEXJTAwAdgdEd+W6QWov02jocdhmSiZKG3vCZI3cIsUayO05Ry5PjQU8QXWj4twa yatsUXHuN7pYHnONLgk0wnzsfv4uX9UvZNYej5Iw9IUBQ6bV90ZvGOICNSmOkz6oIkqgZXNOLCxr BSQyosCI8AJmAbXaexDSxeDL7aKbE1O27rxZhxy44wL+XPVazNxqKbMrQFzLtmeNoosK7p8SY8+J hiYF/zB47Bk8ci4hKNmtMCqlfnfXudMHSoAUowaaHgJ+uyKaYcSfCyDLOOo7mlq/6SfDGDZ6X7Lc l4hVfSwBTmAuROeXTt/yzTLXsn4D82nmvIKICAq+W2i6zbFthxFMOMpmM68Gk0EReyouFHXGXfmE nK2szCtf5h06HWhAedeo/4D7A8iiGxId9/v35P5w2PX5aNwNgS33e3G/6/Io9i31N7g/m4dhPO9o 5ym4aZF7M/vG7a5hWmo/DYeDaOErZ0qSsfbUtdcv++tePWLXyzU00I4Q/9vld9vFvzjgperHT/cB 4N7a+3vfXrvPlOkP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ngUAAFtDb250ZW50X1R5cGVzXS54bWxQSwECFAAKAAAAAACHTuJAAAAAAAAAAAAA AAAABgAAAAAAAAAAABAAAACABAAAX3JlbHMvUEsBAhQAFAAAAAgAh07iQIoUZjzRAAAAlAEAAAsA AAAAAAAAAQAgAAAApAQAAF9yZWxzLy5yZWxzUEsBAhQACgAAAAAAh07iQAAAAAAAAAAAAAAAAAQA AAAAAAAAAAAQAAAAAAAAAGRycy9QSwECFAAUAAAACACHTuJAHJpSytwAAAANAQAADwAAAAAAAAAB ACAAAAAiAAAAZHJzL2Rvd25yZXYueG1sUEsBAhQAFAAAAAgAh07iQLi3ANIpAwAA7ggAAA4AAAAA AAAAAQAgAAAAKwEAAGRycy9lMm9Eb2MueG1sUEsFBgAAAAAGAAYAWQEAAMYGAAAAAA== ">
                  <v:rect id="矩形 13" o:spid="_x0000_s1088" style="position:absolute;left:4551;top:52615;width:8546;height:1175;v-text-anchor:middle" o:gfxdata="UEsDBAoAAAAAAIdO4kAAAAAAAAAAAAAAAAAEAAAAZHJzL1BLAwQUAAAACACHTuJA6hykdr0AAADb AAAADwAAAGRycy9kb3ducmV2LnhtbEWPQWsCMRSE74X+h/AK3mqywmpdjR7EYvFUrdDrc/PcXXfz siSp2n9vCkKPw8x8w8yXN9uJC/nQONaQDRUI4tKZhisNh6/31zcQISIb7ByThl8KsFw8P82xMO7K O7rsYyUShEOBGuoY+0LKUNZkMQxdT5y8k/MWY5K+ksbjNcFtJ0dKjaXFhtNCjT2tairb/Y/V0B4m n41abc7f23ac+3V2nOT+qPXgJVMzEJFu8T/8aH8YDfkU/r6kHyAXd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qHKR2vQAA ANsAAAAPAAAAAAAAAAEAIAAAACIAAABkcnMvZG93bnJldi54bWxQSwECFAAUAAAACACHTuJAMy8F njsAAAA5AAAAEAAAAAAAAAABACAAAAAMAQAAZHJzL3NoYXBleG1sLnhtbFBLBQYAAAAABgAGAFsB AAC2AwAAAAA= " fillcolor="#d9d9d9" stroked="f" strokeweight="2pt"/>
                  <v:rect id="矩形 14" o:spid="_x0000_s1089" style="position:absolute;left:4577;top:52890;width:8324;height:1123;v-text-anchor:middle" o:gfxdata="UEsDBAoAAAAAAIdO4kAAAAAAAAAAAAAAAAAEAAAAZHJzL1BLAwQUAAAACACHTuJAPOODYLgAAADb AAAADwAAAGRycy9kb3ducmV2LnhtbEVPS2sCMRC+F/ofwhS81cQedFmNgoLFo9XaXofNuLu4mSxJ 1se/7xyEHj++92J19526UkxtYAuTsQFFXAXXcm3h+7h9L0CljOywC0wWHpRgtXx9WWDpwo2/6HrI tZIQTiVaaHLuS61T1ZDHNA49sXDnED1mgbHWLuJNwn2nP4yZao8tS0ODPW0aqi6HwVuY7tebUB2L z5/425p9GLaPYnaydvQ2MXNQme75X/x075z4ZL18kR+gl39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POODYLgAAADbAAAA DwAAAAAAAAABACAAAAAiAAAAZHJzL2Rvd25yZXYueG1sUEsBAhQAFAAAAAgAh07iQDMvBZ47AAAA OQAAABAAAAAAAAAAAQAgAAAABwEAAGRycy9zaGFwZXhtbC54bWxQSwUGAAAAAAYABgBbAQAAsQMA 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Pr>
                <w:rFonts w:ascii="黑体" w:eastAsia="黑体" w:hAnsi="宋体" w:cs="黑体" w:hint="eastAsia"/>
                <w:color w:val="000000"/>
                <w:kern w:val="0"/>
                <w:sz w:val="40"/>
                <w:szCs w:val="40"/>
              </w:rPr>
              <w:t>款支出决算表</w:t>
            </w:r>
          </w:p>
        </w:tc>
      </w:tr>
      <w:tr w:rsidR="00B6122C">
        <w:trPr>
          <w:trHeight w:val="335"/>
        </w:trPr>
        <w:tc>
          <w:tcPr>
            <w:tcW w:w="442"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208"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504" w:type="dxa"/>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公开09表</w:t>
            </w:r>
          </w:p>
        </w:tc>
      </w:tr>
      <w:tr w:rsidR="00B6122C">
        <w:trPr>
          <w:trHeight w:val="335"/>
        </w:trPr>
        <w:tc>
          <w:tcPr>
            <w:tcW w:w="3357" w:type="dxa"/>
            <w:gridSpan w:val="7"/>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编制单位：</w:t>
            </w:r>
            <w:r w:rsidR="00E24285">
              <w:rPr>
                <w:rFonts w:ascii="宋体" w:hAnsi="宋体" w:cs="宋体" w:hint="eastAsia"/>
                <w:color w:val="000000"/>
                <w:kern w:val="0"/>
                <w:sz w:val="20"/>
                <w:szCs w:val="20"/>
              </w:rPr>
              <w:t>中国人民政治协商会议承德市鹰手营子矿区委员会办公室</w:t>
            </w:r>
          </w:p>
        </w:tc>
        <w:tc>
          <w:tcPr>
            <w:tcW w:w="2005" w:type="dxa"/>
            <w:gridSpan w:val="2"/>
            <w:tcBorders>
              <w:top w:val="nil"/>
              <w:left w:val="nil"/>
              <w:bottom w:val="nil"/>
              <w:right w:val="nil"/>
            </w:tcBorders>
            <w:noWrap/>
            <w:tcMar>
              <w:top w:w="15" w:type="dxa"/>
              <w:left w:w="15" w:type="dxa"/>
              <w:right w:w="15" w:type="dxa"/>
            </w:tcMar>
            <w:vAlign w:val="center"/>
          </w:tcPr>
          <w:p w:rsidR="00B6122C" w:rsidRDefault="00B6122C">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noWrap/>
            <w:tcMar>
              <w:top w:w="15" w:type="dxa"/>
              <w:left w:w="15" w:type="dxa"/>
              <w:right w:w="15" w:type="dxa"/>
            </w:tcMar>
            <w:vAlign w:val="center"/>
          </w:tcPr>
          <w:p w:rsidR="00B6122C" w:rsidRDefault="00FF3F49">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B6122C">
        <w:trPr>
          <w:trHeight w:val="358"/>
        </w:trPr>
        <w:tc>
          <w:tcPr>
            <w:tcW w:w="3105" w:type="dxa"/>
            <w:gridSpan w:val="6"/>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B6122C">
        <w:trPr>
          <w:trHeight w:val="826"/>
        </w:trPr>
        <w:tc>
          <w:tcPr>
            <w:tcW w:w="142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B6122C">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B6122C">
        <w:trPr>
          <w:trHeight w:val="358"/>
        </w:trPr>
        <w:tc>
          <w:tcPr>
            <w:tcW w:w="3105"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r>
      <w:tr w:rsidR="00B6122C">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r>
      <w:tr w:rsidR="00B6122C">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r>
      <w:tr w:rsidR="00B6122C">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r>
      <w:tr w:rsidR="00B6122C">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r>
      <w:tr w:rsidR="00B6122C">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r>
      <w:tr w:rsidR="00B6122C">
        <w:trPr>
          <w:trHeight w:val="346"/>
        </w:trPr>
        <w:tc>
          <w:tcPr>
            <w:tcW w:w="142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spacing w:after="0" w:line="240" w:lineRule="auto"/>
              <w:jc w:val="right"/>
              <w:rPr>
                <w:rFonts w:ascii="宋体" w:hAnsi="宋体" w:cs="宋体"/>
                <w:color w:val="000000"/>
                <w:sz w:val="22"/>
                <w:szCs w:val="22"/>
              </w:rPr>
            </w:pPr>
          </w:p>
        </w:tc>
      </w:tr>
      <w:tr w:rsidR="00B6122C">
        <w:trPr>
          <w:trHeight w:val="358"/>
        </w:trPr>
        <w:tc>
          <w:tcPr>
            <w:tcW w:w="8800" w:type="dxa"/>
            <w:gridSpan w:val="11"/>
            <w:tcBorders>
              <w:top w:val="nil"/>
              <w:left w:val="nil"/>
              <w:bottom w:val="nil"/>
              <w:right w:val="nil"/>
            </w:tcBorders>
            <w:tcMar>
              <w:top w:w="15" w:type="dxa"/>
              <w:left w:w="15" w:type="dxa"/>
              <w:right w:w="15" w:type="dxa"/>
            </w:tcMar>
            <w:vAlign w:val="center"/>
          </w:tcPr>
          <w:p w:rsidR="00B6122C" w:rsidRDefault="00FF3F49">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注：本表反映部门本年度国有资本经营预算财政拨款支出情况。</w:t>
            </w:r>
          </w:p>
        </w:tc>
      </w:tr>
    </w:tbl>
    <w:p w:rsidR="00B6122C" w:rsidRDefault="00FF3F49">
      <w:pPr>
        <w:widowControl/>
        <w:spacing w:after="0" w:line="560" w:lineRule="exact"/>
        <w:jc w:val="left"/>
        <w:rPr>
          <w:rFonts w:ascii="仿宋_GB2312" w:eastAsia="仿宋_GB2312" w:hAnsi="宋体"/>
          <w:b/>
          <w:sz w:val="28"/>
          <w:szCs w:val="28"/>
        </w:rPr>
        <w:sectPr w:rsidR="00B6122C">
          <w:pgSz w:w="11906" w:h="16838"/>
          <w:pgMar w:top="2098" w:right="1474" w:bottom="1984" w:left="1588" w:header="851" w:footer="992" w:gutter="0"/>
          <w:cols w:space="720"/>
          <w:docGrid w:type="lines" w:linePitch="312"/>
        </w:sectPr>
      </w:pPr>
      <w:r>
        <w:rPr>
          <w:rFonts w:ascii="楷体" w:eastAsia="楷体" w:hAnsi="楷体" w:cs="楷体" w:hint="eastAsia"/>
          <w:sz w:val="32"/>
          <w:szCs w:val="32"/>
        </w:rPr>
        <w:t>本部门本年度无相关支出情况，按要求空表列示。</w:t>
      </w:r>
    </w:p>
    <w:tbl>
      <w:tblPr>
        <w:tblW w:w="8940" w:type="dxa"/>
        <w:tblLayout w:type="fixed"/>
        <w:tblCellMar>
          <w:left w:w="0" w:type="dxa"/>
          <w:right w:w="0" w:type="dxa"/>
        </w:tblCellMar>
        <w:tblLook w:val="04A0" w:firstRow="1" w:lastRow="0" w:firstColumn="1" w:lastColumn="0" w:noHBand="0" w:noVBand="1"/>
      </w:tblPr>
      <w:tblGrid>
        <w:gridCol w:w="1901"/>
        <w:gridCol w:w="1203"/>
        <w:gridCol w:w="790"/>
        <w:gridCol w:w="362"/>
        <w:gridCol w:w="911"/>
        <w:gridCol w:w="241"/>
        <w:gridCol w:w="1032"/>
        <w:gridCol w:w="120"/>
        <w:gridCol w:w="1154"/>
        <w:gridCol w:w="1226"/>
      </w:tblGrid>
      <w:tr w:rsidR="00B6122C">
        <w:trPr>
          <w:trHeight w:val="635"/>
        </w:trPr>
        <w:tc>
          <w:tcPr>
            <w:tcW w:w="8940" w:type="dxa"/>
            <w:gridSpan w:val="10"/>
            <w:tcBorders>
              <w:top w:val="nil"/>
              <w:left w:val="nil"/>
              <w:bottom w:val="nil"/>
              <w:right w:val="nil"/>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w:t>
            </w:r>
            <w:r w:rsidR="003C28AB">
              <w:rPr>
                <w:sz w:val="44"/>
              </w:rPr>
              <w:pict>
                <v:group id="组合 61" o:spid="_x0000_s1093" style="position:absolute;left:0;text-align:left;margin-left:-80.9pt;margin-top:-81.1pt;width:243.2pt;height:41.2pt;z-index:16;mso-position-horizontal-relative:text;mso-position-vertical-relative:page" coordorigin="4551,52615" coordsize="8546,1398" o:gfxdata="UEsDBAoAAAAAAIdO4kAAAAAAAAAAAAAAAAAEAAAAZHJzL1BLAwQUAAAACACHTuJAHJpSytwAAAAN AQAADwAAAGRycy9kb3ducmV2LnhtbE2PQU/CQBCF7yb+h82YeIPtFq1YuyWGqCdCIpgQbkM7tA3d 3aa7tPDvHb3obebNy3vfZIuLacVAvW+c1aCmEQiyhSsbW2n42r5P5iB8QFti6yxpuJKHRX57k2Fa utF+0rAJleAQ61PUUIfQpVL6oiaDfuo6snw7ut5g4LWvZNnjyOGmlXEUJdJgY7mhxo6WNRWnzdlo +BhxfJ2pt2F1Oi6v++3jerdSpPX9nYpeQAS6hD8z/OAzOuTMdHBnW3rRapioRDF7+J3iGAR7ZvFD AuLA0tPzHGSeyf9f5N9QSwMEFAAAAAgAh07iQKYlUIEhAwAA7ggAAA4AAABkcnMvZTJvRG9jLnht bO1WzW4TMRC+I/EOlu90f/K/6qYKDamQCq1UEGfH6/2RvLaxnWzKmQNH3gCJG8+AeJyK12Ds3aRp qYRSxA1F2tie8fx8883sHp9sao7WTJtKihRHRyFGTFCZVaJI8ds3i2djjIwlIiNcCpbia2bwyfTp k+NGJSyWpeQZ0wiMCJM0KsWltSoJAkNLVhNzJBUTIMylromFrS6CTJMGrNc8iMNwGDRSZ0pLyoyB 03krxFNvP88ZtRd5bphFPMUQm/VP7Z9L9wymxyQpNFFlRbswyCOiqEklwOnO1JxYgla6+s1UXVEt jcztEZV1IPO8osznANlE4b1szrRcKZ9LkTSF2sEE0N7D6dFm6ev1pUZVluJhhJEgNdTo5/ePN58/ ITgAdBpVJKB0ptWVutTdQdHuXMKbXNfuH1JBG4/r9Q5XtrGIwmEvHI+HfYCfgmwQ92JYe+BpCdVx 1/qDAbj30mE02ApfdPfHg/6wvRz1JmMnDbaOAxffLpxGAYvMLVDm74C6KoliHn/jMNgCFe+A+vLt 5sdXFPVcSM43KO1QMokBwB6A6KFct0jtZRqNPA67TEmitLFnTNbILVKsgdyec2R9bmwLylbFuTWS V9mi4txvdLE85RqtCTTCfOJ+/i5f1a9k1h6PB2HoCwM+Tavvkb5jiAvUpDge9EEVUQItm3NiYVkr IJERBUaEFzALqNXeg5AuBl9uF92cmLJ15812xeQCPDkEW8zcaimza0Bcy7ZnjaKLCu6fE2MviYYm Bf8weOwFPHIuISjZrTAqpf7w0LnTB0qAFKMGmh4Cfr8immHEXwogyyTqO5pav+kPRjFs9L5kuS8R q/pUApzAXIjOL52+5dtlrmX9DubTzHkFEREUfLfQdJtT2w4jmHCUzWZeDSaDIvZcXCnqjLvyCTlb WZlXvsy36HSgAeVb/v177vfuc79/IPdHo67Px5NuCOy434v7XZdHsW+pf8H92TwM43lHO0/BbYsc zOw7t7uGaan9PBwNo4WvnClJxtpT115/7K+DesRulptu9Pxvl8Paxb844KXqJ1z3AeDe2vt73163 nynTX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JYFAABbQ29udGVudF9UeXBlc10ueG1sUEsBAhQACgAAAAAAh07iQAAAAAAAAAAAAAAAAAYAAAAA AAAAAAAQAAAAeAQAAF9yZWxzL1BLAQIUABQAAAAIAIdO4kCKFGY80QAAAJQBAAALAAAAAAAAAAEA IAAAAJwEAABfcmVscy8ucmVsc1BLAQIUAAoAAAAAAIdO4kAAAAAAAAAAAAAAAAAEAAAAAAAAAAAA EAAAAAAAAABkcnMvUEsBAhQAFAAAAAgAh07iQByaUsrcAAAADQEAAA8AAAAAAAAAAQAgAAAAIgAA AGRycy9kb3ducmV2LnhtbFBLAQIUABQAAAAIAIdO4kCmJVCBIQMAAO4IAAAOAAAAAAAAAAEAIAAA ACsBAABkcnMvZTJvRG9jLnhtbFBLBQYAAAAABgAGAFkBAAC+BgAAAAA= ">
                  <v:rect id="矩形 13" o:spid="_x0000_s1091" style="position:absolute;left:4551;top:52615;width:8546;height:1175;v-text-anchor:middle" o:gfxdata="UEsDBAoAAAAAAIdO4kAAAAAAAAAAAAAAAAAEAAAAZHJzL1BLAwQUAAAACACHTuJAKtT8ur0AAADb AAAADwAAAGRycy9kb3ducmV2LnhtbEWPT2sCMRTE7wW/Q3iCt5qs4CpbowdRKj3VP9Drc/O6u93N y5Kkar99Iwgeh5n5DbNY3WwnLuRD41hDNlYgiEtnGq40nI7b1zmIEJENdo5Jwx8FWC0HLwssjLvy ni6HWIkE4VCghjrGvpAylDVZDGPXEyfv23mLMUlfSePxmuC2kxOlcmmx4bRQY0/rmsr28Gs1tKfZ Z6PW7z9fH20+9ZvsPJv6s9ajYabeQES6xWf40d4ZDfkE7l/SD5DLf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Aq1Py6vQAA ANsAAAAPAAAAAAAAAAEAIAAAACIAAABkcnMvZG93bnJldi54bWxQSwECFAAUAAAACACHTuJAMy8F njsAAAA5AAAAEAAAAAAAAAABACAAAAAMAQAAZHJzL3NoYXBleG1sLnhtbFBLBQYAAAAABgAGAFsB AAC2AwAAAAA= " fillcolor="#d9d9d9" stroked="f" strokeweight="2pt"/>
                  <v:rect id="矩形 14" o:spid="_x0000_s1092" style="position:absolute;left:4577;top:52890;width:8324;height:1123;v-text-anchor:middle" o:gfxdata="UEsDBAoAAAAAAIdO4kAAAAAAAAAAAAAAAAAEAAAAZHJzL1BLAwQUAAAACACHTuJAzDEdF7sAAADb AAAADwAAAGRycy9kb3ducmV2LnhtbEWPS4sCMRCE78L+h9AL3pzEFXSYNQorKB597e61mbQzg5PO kMTXvzeC4LGo+qqo6fxmW3EhHxrHGoaZAkFcOtNwpeGwXw5yECEiG2wdk4Y7BZjPPnpTLIy78pYu u1iJVMKhQA11jF0hZShrshgy1xEn7+i8xZikr6TxeE3ltpVfSo2lxYbTQo0dLWoqT7uz1TDe/Cxc uc9Xf/6/URt3Xt7zya/W/c+h+gYR6Rbf4Re9NokbwfNL+gFy9gB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zDEdF7sAAADb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Pr>
                <w:rFonts w:ascii="黑体" w:eastAsia="黑体" w:hAnsi="宋体" w:cs="黑体" w:hint="eastAsia"/>
                <w:color w:val="000000"/>
                <w:kern w:val="0"/>
                <w:sz w:val="40"/>
                <w:szCs w:val="40"/>
              </w:rPr>
              <w:t>情况表</w:t>
            </w:r>
          </w:p>
        </w:tc>
      </w:tr>
      <w:tr w:rsidR="00B6122C">
        <w:trPr>
          <w:trHeight w:val="326"/>
        </w:trPr>
        <w:tc>
          <w:tcPr>
            <w:tcW w:w="1901"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noWrap/>
            <w:tcMar>
              <w:top w:w="15" w:type="dxa"/>
              <w:left w:w="15" w:type="dxa"/>
              <w:right w:w="15" w:type="dxa"/>
            </w:tcMar>
            <w:vAlign w:val="center"/>
          </w:tcPr>
          <w:p w:rsidR="00B6122C" w:rsidRDefault="00B6122C">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noWrap/>
            <w:tcMar>
              <w:top w:w="15" w:type="dxa"/>
              <w:left w:w="15" w:type="dxa"/>
              <w:right w:w="15" w:type="dxa"/>
            </w:tcMar>
            <w:vAlign w:val="center"/>
          </w:tcPr>
          <w:p w:rsidR="00B6122C" w:rsidRDefault="00FF3F49">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B6122C">
        <w:trPr>
          <w:trHeight w:val="360"/>
        </w:trPr>
        <w:tc>
          <w:tcPr>
            <w:tcW w:w="6440" w:type="dxa"/>
            <w:gridSpan w:val="7"/>
            <w:tcBorders>
              <w:top w:val="nil"/>
              <w:left w:val="nil"/>
              <w:bottom w:val="nil"/>
              <w:right w:val="nil"/>
            </w:tcBorders>
            <w:noWrap/>
            <w:tcMar>
              <w:top w:w="15" w:type="dxa"/>
              <w:left w:w="15" w:type="dxa"/>
              <w:right w:w="15" w:type="dxa"/>
            </w:tcMar>
            <w:vAlign w:val="center"/>
          </w:tcPr>
          <w:p w:rsidR="00B6122C" w:rsidRDefault="00FF3F49">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w:t>
            </w:r>
          </w:p>
        </w:tc>
        <w:tc>
          <w:tcPr>
            <w:tcW w:w="2500" w:type="dxa"/>
            <w:gridSpan w:val="3"/>
            <w:tcBorders>
              <w:top w:val="nil"/>
              <w:left w:val="nil"/>
              <w:bottom w:val="nil"/>
              <w:right w:val="nil"/>
            </w:tcBorders>
            <w:noWrap/>
            <w:tcMar>
              <w:top w:w="15" w:type="dxa"/>
              <w:left w:w="15" w:type="dxa"/>
              <w:right w:w="15" w:type="dxa"/>
            </w:tcMar>
            <w:vAlign w:val="center"/>
          </w:tcPr>
          <w:p w:rsidR="00B6122C" w:rsidRDefault="00FF3F49">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B6122C">
        <w:trPr>
          <w:trHeight w:val="309"/>
        </w:trPr>
        <w:tc>
          <w:tcPr>
            <w:tcW w:w="190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采购计划金额</w:t>
            </w:r>
          </w:p>
        </w:tc>
      </w:tr>
      <w:tr w:rsidR="00B6122C">
        <w:trPr>
          <w:trHeight w:val="398"/>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B6122C">
        <w:trPr>
          <w:trHeight w:val="473"/>
        </w:trPr>
        <w:tc>
          <w:tcPr>
            <w:tcW w:w="190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r>
      <w:tr w:rsidR="00B6122C">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B6122C">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r>
      <w:tr w:rsidR="00B6122C">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r>
      <w:tr w:rsidR="00B6122C">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r>
      <w:tr w:rsidR="00B6122C">
        <w:trPr>
          <w:trHeight w:val="350"/>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r>
      <w:tr w:rsidR="00B6122C">
        <w:trPr>
          <w:trHeight w:val="309"/>
        </w:trPr>
        <w:tc>
          <w:tcPr>
            <w:tcW w:w="1901" w:type="dxa"/>
            <w:vMerge w:val="restart"/>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实际采购金额</w:t>
            </w:r>
          </w:p>
        </w:tc>
      </w:tr>
      <w:tr w:rsidR="00B6122C">
        <w:trPr>
          <w:trHeight w:val="350"/>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B6122C">
        <w:trPr>
          <w:trHeight w:val="543"/>
        </w:trPr>
        <w:tc>
          <w:tcPr>
            <w:tcW w:w="1901" w:type="dxa"/>
            <w:vMerge/>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center"/>
              <w:rPr>
                <w:rFonts w:ascii="宋体" w:hAnsi="宋体" w:cs="宋体"/>
                <w:color w:val="000000"/>
                <w:szCs w:val="21"/>
              </w:rPr>
            </w:pPr>
          </w:p>
        </w:tc>
      </w:tr>
      <w:tr w:rsidR="00B6122C">
        <w:trPr>
          <w:trHeight w:val="309"/>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B6122C">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r>
      <w:tr w:rsidR="00B6122C">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r>
      <w:tr w:rsidR="00B6122C">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r>
      <w:tr w:rsidR="00B6122C">
        <w:trPr>
          <w:trHeight w:val="335"/>
        </w:trPr>
        <w:tc>
          <w:tcPr>
            <w:tcW w:w="1901"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B6122C" w:rsidRDefault="00FF3F49">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noWrap/>
            <w:tcMar>
              <w:top w:w="15" w:type="dxa"/>
              <w:left w:w="15" w:type="dxa"/>
              <w:right w:w="15" w:type="dxa"/>
            </w:tcMar>
            <w:vAlign w:val="center"/>
          </w:tcPr>
          <w:p w:rsidR="00B6122C" w:rsidRDefault="00B6122C">
            <w:pPr>
              <w:widowControl/>
              <w:adjustRightInd w:val="0"/>
              <w:snapToGrid w:val="0"/>
              <w:spacing w:after="0" w:line="240" w:lineRule="auto"/>
              <w:jc w:val="right"/>
              <w:rPr>
                <w:rFonts w:ascii="宋体" w:hAnsi="宋体" w:cs="宋体"/>
                <w:color w:val="000000"/>
                <w:szCs w:val="21"/>
              </w:rPr>
            </w:pPr>
          </w:p>
        </w:tc>
      </w:tr>
      <w:tr w:rsidR="00B6122C">
        <w:trPr>
          <w:trHeight w:val="398"/>
        </w:trPr>
        <w:tc>
          <w:tcPr>
            <w:tcW w:w="8940" w:type="dxa"/>
            <w:gridSpan w:val="10"/>
            <w:tcBorders>
              <w:top w:val="nil"/>
              <w:left w:val="nil"/>
              <w:bottom w:val="nil"/>
              <w:right w:val="nil"/>
            </w:tcBorders>
            <w:noWrap/>
            <w:tcMar>
              <w:top w:w="15" w:type="dxa"/>
              <w:left w:w="15" w:type="dxa"/>
              <w:right w:w="15" w:type="dxa"/>
            </w:tcMar>
            <w:vAlign w:val="center"/>
          </w:tcPr>
          <w:p w:rsidR="00B6122C" w:rsidRDefault="00FF3F49">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注：本表反映部门本年度纳入部门预算范围的政府采购预算及支出情况。     </w:t>
            </w:r>
          </w:p>
        </w:tc>
      </w:tr>
    </w:tbl>
    <w:p w:rsidR="00B6122C" w:rsidRDefault="00FF3F49">
      <w:pPr>
        <w:widowControl/>
        <w:spacing w:after="0" w:line="560" w:lineRule="exact"/>
        <w:jc w:val="left"/>
        <w:rPr>
          <w:rFonts w:ascii="仿宋_GB2312" w:eastAsia="仿宋_GB2312" w:hAnsi="宋体"/>
          <w:b/>
          <w:sz w:val="28"/>
          <w:szCs w:val="28"/>
        </w:rPr>
      </w:pPr>
      <w:r>
        <w:rPr>
          <w:rFonts w:ascii="楷体_GB2312" w:eastAsia="楷体_GB2312" w:hAnsi="楷体_GB2312" w:cs="楷体_GB2312" w:hint="eastAsia"/>
          <w:sz w:val="32"/>
          <w:szCs w:val="32"/>
        </w:rPr>
        <w:t>本部门本年度无政府采购情况，按要求空表列示。</w:t>
      </w:r>
    </w:p>
    <w:p w:rsidR="00B6122C" w:rsidRDefault="00B6122C"/>
    <w:p w:rsidR="00B6122C" w:rsidRDefault="00B6122C"/>
    <w:p w:rsidR="00B6122C" w:rsidRDefault="00B6122C"/>
    <w:p w:rsidR="00B6122C" w:rsidRDefault="00B6122C"/>
    <w:p w:rsidR="00B6122C" w:rsidRDefault="00FF3F49">
      <w:pPr>
        <w:tabs>
          <w:tab w:val="left" w:pos="1086"/>
        </w:tabs>
        <w:jc w:val="left"/>
        <w:rPr>
          <w:rFonts w:ascii="仿宋_GB2312" w:eastAsia="仿宋_GB2312" w:hAnsi="宋体"/>
          <w:b/>
          <w:sz w:val="28"/>
          <w:szCs w:val="28"/>
          <w:highlight w:val="yellow"/>
        </w:rPr>
        <w:sectPr w:rsidR="00B6122C">
          <w:pgSz w:w="11906" w:h="16838"/>
          <w:pgMar w:top="2098" w:right="1474" w:bottom="1984" w:left="1588" w:header="851" w:footer="992" w:gutter="0"/>
          <w:cols w:space="720"/>
          <w:docGrid w:type="lines" w:linePitch="312"/>
        </w:sectPr>
      </w:pPr>
      <w:r>
        <w:rPr>
          <w:rFonts w:hint="eastAsia"/>
        </w:rPr>
        <w:tab/>
      </w:r>
    </w:p>
    <w:p w:rsidR="00B6122C" w:rsidRDefault="003C28AB">
      <w:pPr>
        <w:rPr>
          <w:rFonts w:ascii="宋体" w:hAnsi="宋体" w:cs="ArialUnicodeMS"/>
          <w:color w:val="000000"/>
          <w:kern w:val="0"/>
        </w:rPr>
        <w:sectPr w:rsidR="00B6122C">
          <w:pgSz w:w="11906" w:h="16838"/>
          <w:pgMar w:top="2098" w:right="1474" w:bottom="1984" w:left="1588" w:header="851" w:footer="992" w:gutter="0"/>
          <w:cols w:space="720"/>
          <w:docGrid w:type="lines" w:linePitch="312"/>
        </w:sectPr>
      </w:pPr>
      <w:r>
        <w:rPr>
          <w:rFonts w:ascii="宋体" w:hAnsi="宋体" w:cs="ArialUnicodeMS"/>
          <w:color w:val="000000"/>
          <w:kern w:val="0"/>
        </w:rPr>
        <w:lastRenderedPageBreak/>
        <w:pict>
          <v:shape id="图片 4" o:spid="_x0000_s1029" type="#_x0000_t75" alt="2" style="position:absolute;left:0;text-align:left;margin-left:-79.45pt;margin-top:-105.35pt;width:594.5pt;height:840.95pt;z-index:-3;mso-width-relative:page;mso-height-relative:page">
            <v:imagedata r:id="rId7" o:title="2"/>
          </v:shape>
        </w:pict>
      </w:r>
      <w:r>
        <w:rPr>
          <w:sz w:val="72"/>
        </w:rPr>
        <w:pict>
          <v:shape id="文本框 5" o:spid="_x0000_s1049" type="#_x0000_t202" style="position:absolute;left:0;text-align:left;margin-left:-78.7pt;margin-top:232.8pt;width:596.2pt;height:159.1pt;z-index:17;mso-width-relative:page;mso-height-relative:page" o:gfxdata="UEsDBAoAAAAAAIdO4kAAAAAAAAAAAAAAAAAEAAAAZHJzL1BLAwQUAAAACACHTuJA2WaejN4AAAAN AQAADwAAAGRycy9kb3ducmV2LnhtbE2Py27CMBBF95X6D9YgdQd2gIQojYOqSKhS1S6gbLqbxCaJ iMdpbB7t19es6HI0R/eem6+vpmdnPbrOkoRoJoBpqq3qqJGw/9xMU2DOIynsLWkJP9rBunh8yDFT 9kJbfd75hoUQchlKaL0fMs5d3WqDbmYHTeF3sKNBH86x4WrESwg3PZ8LkXCDHYWGFgddtro+7k5G wlu5+cBtNTfpb1++vh9ehu/9Vyzl0yQSz8C8vvo7DDf9oA5FcKrsiZRjvYRpFK+WgZWwTOIE2A0R izjsqySs0kUKvMj5/xXFH1BLAwQUAAAACACHTuJAxve/ISACAAAZBAAADgAAAGRycy9lMm9Eb2Mu eG1srVPNjtMwEL4j8Q6W7zRpabZQNV2VXRUhrdiVCuLsOnYTyfYY221SHgDeYE9cuPNcfQ7GTtut gBPiYo/nG8/PNzOz604rshPON2BKOhzklAjDoWrMpqQfPyxfvKLEB2YqpsCIku6Fp9fz589mrZ2K EdSgKuEIOjF+2tqS1iHYaZZ5XgvN/ACsMAhKcJoFfLpNVjnWonetslGeX2UtuMo64MJ71N72IJ0n /1IKHu6l9CIQVVLMLaTTpXMdz2w+Y9ONY7Zu+DEN9g9ZaNYYDHp2dcsCI1vX/OFKN9yBBxkGHHQG UjZcpBqwmmH+WzWrmlmRakFyvD3T5P+fW/5+9+BIU5W0oMQwjS06PH47fP95+PGVFJGe1vopWq0s 2oXuDXTY5pPeozJW3Umn4431EMSR6P2ZXNEFwlE5KSbDyRghjtgoH+XFJNGfPX23zoe3AjSJQkkd di+RynZ3PmAqaHoyidEMLBulUgeVIW1Jr14WefpwRvCHMvgxFtEnG6XQrbtjZWuo9liYg34yvOXL BoPfMR8emMNRwIRxvMM9HlIBBoGjREkN7svf9NEeO4QoJS2OVkn95y1zghL1zmDvXg/HkYeQHuNi MsKHu0TWl4jZ6hvA6R3iIlmexGgf1EmUDvQn3IJFjIoQMxxjlzScxJvQDzxuEReLRTLC6bMs3JmV 5dF1T+diG0A2ielIU8/NkT2cv9SA467EAb98J6unjZ7/AlBLAwQKAAAAAACHTuJAAAAAAAAAAAAA AAAABgAAAF9yZWxzL1BLAwQUAAAACACHTuJAihRmPNEAAACUAQAACwAAAF9yZWxzLy5yZWxzpZDB asMwDIbvg72D0X1xmsMYo04vo9Br6R7A2IpjGltGMtn69vMOg2X0tqN+oe8T//7wmRa1IkukbGDX 9aAwO/IxBwPvl+PTCyipNnu7UEYDNxQ4jI8P+zMutrYjmWMR1ShZDMy1lletxc2YrHRUMLfNRJxs bSMHXay72oB66Ptnzb8ZMG6Y6uQN8MkPoC630sx/2Ck6JqGpdo6SpmmK7h5VB7Zlju7INuEbuUaz HLAa8CwaB2pZ134EfV+/+6fe00c+47rVfoeM649Xb7ocvwBQSwMEFAAAAAgAh07iQH7m5SD3AAAA 4QEAABMAAABbQ29udGVudF9UeXBlc10ueG1slZFBTsMwEEX3SNzB8hYlTrtACCXpgrRLQKgcYGRP EotkbHlMaG+Pk7YbRJFY2jP/vye73BzGQUwY2Dqq5CovpEDSzljqKvm+32UPUnAEMjA4wkoekeWm vr0p90ePLFKauJJ9jP5RKdY9jsC580hp0rowQkzH0CkP+gM6VOuiuFfaUUSKWZw7ZF022MLnEMX2 kK5PJgEHluLptDizKgneD1ZDTKZqIvODkp0JeUouO9xbz3dJQ6pfCfPkOuCce0lPE6xB8QohPsOY NJQJrIz7ooBT/nfJbDly5trWasybwE2KveF0sbrWjmvXOP3f8u2SunSr5YPqb1BLAQIUABQAAAAI AIdO4kB+5uUg9wAAAOEBAAATAAAAAAAAAAEAIAAAAJcEAABbQ29udGVudF9UeXBlc10ueG1sUEsB AhQACgAAAAAAh07iQAAAAAAAAAAAAAAAAAYAAAAAAAAAAAAQAAAAeQMAAF9yZWxzL1BLAQIUABQA AAAIAIdO4kCKFGY80QAAAJQBAAALAAAAAAAAAAEAIAAAAJ0DAABfcmVscy8ucmVsc1BLAQIUAAoA AAAAAIdO4kAAAAAAAAAAAAAAAAAEAAAAAAAAAAAAEAAAAAAAAABkcnMvUEsBAhQAFAAAAAgAh07i QNlmnozeAAAADQEAAA8AAAAAAAAAAQAgAAAAIgAAAGRycy9kb3ducmV2LnhtbFBLAQIUABQAAAAI AIdO4kDG978hIAIAABkEAAAOAAAAAAAAAAEAIAAAAC0BAABkcnMvZTJvRG9jLnhtbFBLBQYAAAAA BgAGAFkBAAC/BQAAAAA= " filled="f" stroked="f" strokeweight=".5pt">
            <v:textbox>
              <w:txbxContent>
                <w:p w:rsidR="00B6122C" w:rsidRDefault="00FF3F4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B6122C" w:rsidRDefault="00FF3F49">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shape>
        </w:pict>
      </w:r>
    </w:p>
    <w:p w:rsidR="00B6122C" w:rsidRDefault="00FF3F49">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Cambria" w:cs="黑体" w:hint="eastAsia"/>
          <w:b w:val="0"/>
          <w:bCs w:val="0"/>
          <w:kern w:val="0"/>
        </w:rPr>
        <w:t>支</w:t>
      </w:r>
      <w:r w:rsidR="003C28AB">
        <w:rPr>
          <w:sz w:val="44"/>
        </w:rPr>
        <w:pict>
          <v:group id="组合 18" o:spid="_x0000_s1126" style="position:absolute;left:0;text-align:left;margin-left:-.55pt;margin-top:29.3pt;width:301.85pt;height:43.95pt;z-index:18;mso-position-horizontal-relative:page;mso-position-vertical-relative:page" coordorigin="4551,52615" coordsize="8546,1398" o:gfxdata="UEsDBAoAAAAAAIdO4kAAAAAAAAAAAAAAAAAEAAAAZHJzL1BLAwQUAAAACACHTuJAEn7KztsAAAAL AQAADwAAAGRycy9kb3ducmV2LnhtbE2PQUvDQBCF74L/YRnBW7uJTUIbsylS1FMRbAXxts1Ok9Ds bMhuk/bfO57scZiP975XrC+2EyMOvnWkIJ5HIJAqZ1qqFXzt32ZLED5oMrpzhAqu6GFd3t8VOjdu ok8cd6EWHEI+1wqaEPpcSl81aLWfux6Jf0c3WB34HGppBj1xuO3kUxRl0uqWuKHRPW4arE67s1Xw PunpZRG/jtvTcXP92acf39sYlXp8iKNnEAEv4R+GP31Wh5KdDu5MxotOwSxOVytmFaTLDAQTSbLg MQdGkywFWRbydkP5C1BLAwQUAAAACACHTuJAVaA/CicDAADuCAAADgAAAGRycy9lMm9Eb2MueG1s 7VbNjtMwEL4j8Q6W72ySNumftl2VLV0hLexKC+LsOs6P5NjGdpsuZw4ceQMkbjwD4nFWvAZjJ812 l5VQQXBClVLbM56fb+ab5PhkW3G0YdqUUkxxdBRixASVaSnyKX79avlkhJGxRKSES8Gm+JoZfDJ7 /Oi4VhPWk4XkKdMIjAgzqdUUF9aqSRAYWrCKmCOpmABhJnVFLGx1HqSa1GC94kEvDAdBLXWqtKTM GDhdNEI88/azjFF7kWWGWcSnGGKz/qn9c+WeweyYTHJNVFHSNgzyG1FUpBTgtDO1IJagtS5/MlWV VEsjM3tEZRXILCsp8zlANlF4L5szLdfK55JP6lx1MAG093D6bbP05eZSozKF2kGlBKmgRt+/vr/5 +AHBAaBTq3wCSmdaXalL3R7kzc4lvM105f4hFbT1uF53uLKtRRQO+6N+Px4nGFGQJckoGiQN8LSA 6rhrcZJEGDlpbxB1wmft/VESD5rLUX/sowp2jgMXXxdOraCLzC1Q5s+AuiqIYh5/4zDYATXugPr0 5ebbZxT1G6C8UoeSmRgA7AGIHsp1h9ReptHQ49BlSiZKG3vGZIXcYoo1NLfvObI5NxYqA6o7FefW SF6my5Jzv9H56pRrtCFAhMXY/fxdvq5eyLQ5HiVh6BkBhkyj743eMcQFqqe4l8SgiigBymacWFhW CprIiBwjwnOYBdRq70FIF4PnmYtuQUzRuPNmHXLgjgv4c9VrMHOrlUyvAXEtG84aRZcl3D8nxl4S DSQF/zB47AU8Mi4hKNmuMCqkfvfQudOHlgApRjWQHgJ+uyaaYcSfC2iWcRTHbkr4TZwMe7DR+5LV vkSsq1MJcELnQnR+6fQt3y0zLas3MJ/mziuIiKDgu4Gm3ZzaZhjBhKNsPvdqMBkUsefiSlFn3JVP yPnayqz0Zb5FpwUNWt4R9R/0vgOkHRJt78cH9v5w2PJ8NG6nb9f7/V7csjzqeUr9jd6fL8Kwt2jb zrfgjiIHd/ad2y1hmtZ+Gg4H0dJXzhQkZc2po9cv+XUQR+x2tfUj+T9dDqWLf3HAS9WPn/YDwL21 9/eeXrefKbMf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mwUAAFtDb250ZW50X1R5cGVzXS54bWxQSwECFAAKAAAAAACHTuJAAAAAAAAAAAAAAAAA BgAAAAAAAAAAABAAAAB9BAAAX3JlbHMvUEsBAhQAFAAAAAgAh07iQIoUZjzRAAAAlAEAAAsAAAAA AAAAAQAgAAAAoQQAAF9yZWxzLy5yZWxzUEsBAhQACgAAAAAAh07iQAAAAAAAAAAAAAAAAAQAAAAA AAAAAAAQAAAAAAAAAGRycy9QSwECFAAUAAAACACHTuJAEn7KztsAAAALAQAADwAAAAAAAAABACAA AAAiAAAAZHJzL2Rvd25yZXYueG1sUEsBAhQAFAAAAAgAh07iQFWgPwonAwAA7ggAAA4AAAAAAAAA AQAgAAAAKgEAAGRycy9lMm9Eb2MueG1sUEsFBgAAAAAGAAYAWQEAAMMGAAAAAA== ">
            <v:rect id="矩形 13" o:spid="_x0000_s1124" style="position:absolute;left:4551;top:52615;width:8546;height:1175;v-text-anchor:middle" o:gfxdata="UEsDBAoAAAAAAIdO4kAAAAAAAAAAAAAAAAAEAAAAZHJzL1BLAwQUAAAACACHTuJAfHYdtrsAAADb AAAADwAAAGRycy9kb3ducmV2LnhtbEVPS2sCMRC+F/wPYQRvNVnB12r0IBalp9YKXsfNuLvuZrIk qY9/3xQKvc3H95zl+mFbcSMfascasqECQVw4U3Op4fj19joDESKywdYxaXhSgPWq97LE3Lg7f9Lt EEuRQjjkqKGKsculDEVFFsPQdcSJuzhvMSboS2k83lO4beVIqYm0WHNqqLCjTUVFc/i2Gprj9KNW m9319N5Mxn6bnadjf9Z60M/UAkSkR/wX/7n3Js2fw+8v6QC5+gF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fHYdtrsAAADb AAAADwAAAAAAAAABACAAAAAiAAAAZHJzL2Rvd25yZXYueG1sUEsBAhQAFAAAAAgAh07iQDMvBZ47 AAAAOQAAABAAAAAAAAAAAQAgAAAACgEAAGRycy9zaGFwZXhtbC54bWxQSwUGAAAAAAYABgBbAQAA tAMAAAAA " fillcolor="#d9d9d9" stroked="f" strokeweight="2pt"/>
            <v:rect id="矩形 14" o:spid="_x0000_s1125" style="position:absolute;left:4577;top:52890;width:8324;height:1123;v-text-anchor:middle" o:gfxdata="UEsDBAoAAAAAAIdO4kAAAAAAAAAAAAAAAAAEAAAAZHJzL1BLAwQUAAAACACHTuJAqok6oLkAAADb AAAADwAAAGRycy9kb3ducmV2LnhtbEVPz2vCMBS+D/wfwhN2m4keXKlGQUHZ0bVuXh/Nsy02LyWJ tv73y2Hg8eP7vd6OthMP8qF1rGE+UyCIK2darjWcy8NHBiJEZIOdY9LwpADbzeRtjblxA3/To4i1 SCEcctTQxNjnUoaqIYth5nrixF2dtxgT9LU0HocUbju5UGopLbacGhrsad9QdSvuVsPytNu7qsyO v/7SqpO7H57Z54/W79O5WoGINMaX+N/9ZTQs0vr0Jf0AufkD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KqJOqC5AAAA2wAA AA8AAAAAAAAAAQAgAAAAIgAAAGRycy9kb3ducmV2LnhtbFBLAQIUABQAAAAIAIdO4kAzLwWeOwAA ADkAAAAQAAAAAAAAAAEAIAAAAAgBAABkcnMvc2hhcGV4bWwueG1sUEsFBgAAAAAGAAYAWwEAALID A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6122C" w:rsidRDefault="00B6122C">
                    <w:pPr>
                      <w:jc w:val="center"/>
                    </w:pPr>
                  </w:p>
                </w:txbxContent>
              </v:textbox>
            </v:rect>
            <w10:wrap anchorx="page" anchory="page"/>
            <w10:anchorlock/>
          </v:group>
        </w:pict>
      </w:r>
      <w:r>
        <w:rPr>
          <w:rFonts w:ascii="黑体" w:eastAsia="黑体" w:hAnsi="Cambria" w:cs="黑体" w:hint="eastAsia"/>
          <w:b w:val="0"/>
          <w:bCs w:val="0"/>
          <w:kern w:val="0"/>
        </w:rPr>
        <w:t>出</w:t>
      </w:r>
      <w:r>
        <w:rPr>
          <w:rFonts w:ascii="黑体" w:eastAsia="黑体" w:hint="eastAsia"/>
          <w:b w:val="0"/>
          <w:bCs w:val="0"/>
        </w:rPr>
        <w:t>决算总体情况说明</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本部门2018年度收支总计199.24万元。与2017年度决算相比，收支各减少35.94万元，下降15.87%，主要原因是2018年人员自然减员和公用经费压缩。</w:t>
      </w:r>
    </w:p>
    <w:p w:rsidR="00B6122C" w:rsidRDefault="00FF3F49">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本部门2018年度本年收入合计199.24万元，其中：财政拨款收入199.24万元，占100%；事业收入0万元，占0%；经营收入0万元，占0%；其他收入0万元，占0%。如图所示：</w:t>
      </w:r>
    </w:p>
    <w:p w:rsidR="00B6122C" w:rsidRDefault="00FF3F49">
      <w:pPr>
        <w:pStyle w:val="a0"/>
        <w:ind w:firstLineChars="700" w:firstLine="1470"/>
      </w:pPr>
      <w:r>
        <w:object w:dxaOrig="5190" w:dyaOrig="3765">
          <v:shape id="_x0000_i1025" type="#_x0000_t75" style="width:259.5pt;height:188.25pt" o:ole="">
            <v:imagedata r:id="rId8" o:title=""/>
            <o:lock v:ext="edit" aspectratio="f"/>
          </v:shape>
          <o:OLEObject Type="Embed" ProgID="Excel.Chart.8" ShapeID="_x0000_i1025" DrawAspect="Content" ObjectID="_1683361907" r:id="rId9"/>
        </w:object>
      </w:r>
    </w:p>
    <w:p w:rsidR="00B6122C" w:rsidRDefault="00FF3F49">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本部门2018年度本年支出合计199.24万元，其中：基本支出182.35万元，占91.53%；项目支出16.89万元，占8.47%；经营支出0万元，占0%。如图所示：</w:t>
      </w:r>
    </w:p>
    <w:p w:rsidR="00B6122C" w:rsidRDefault="00B6122C">
      <w:pPr>
        <w:adjustRightInd w:val="0"/>
        <w:snapToGrid w:val="0"/>
        <w:spacing w:after="0" w:line="580" w:lineRule="exact"/>
        <w:ind w:firstLineChars="600" w:firstLine="1920"/>
        <w:rPr>
          <w:rFonts w:ascii="仿宋_GB2312" w:eastAsia="仿宋_GB2312" w:cs="DengXian-Regular"/>
          <w:sz w:val="32"/>
          <w:szCs w:val="32"/>
        </w:rPr>
      </w:pPr>
    </w:p>
    <w:p w:rsidR="00B6122C" w:rsidRDefault="003C28AB">
      <w:pPr>
        <w:adjustRightInd w:val="0"/>
        <w:snapToGrid w:val="0"/>
        <w:spacing w:after="0" w:line="580" w:lineRule="exact"/>
        <w:ind w:firstLineChars="600" w:firstLine="2640"/>
        <w:rPr>
          <w:rFonts w:ascii="仿宋_GB2312" w:eastAsia="仿宋_GB2312" w:cs="DengXian-Regular"/>
          <w:sz w:val="32"/>
          <w:szCs w:val="32"/>
        </w:rPr>
      </w:pPr>
      <w:r>
        <w:rPr>
          <w:sz w:val="44"/>
        </w:rPr>
        <w:pict>
          <v:group id="组合 70" o:spid="_x0000_s1096" style="position:absolute;left:0;text-align:left;margin-left:-.55pt;margin-top:29.3pt;width:301.85pt;height:43.95pt;z-index:19;mso-position-horizontal-relative:page;mso-position-vertical-relative:page" coordorigin="4551,52615" coordsize="8546,1398" o:gfxdata="UEsDBAoAAAAAAIdO4kAAAAAAAAAAAAAAAAAEAAAAZHJzL1BLAwQUAAAACACHTuJAEn7KztsAAAAL AQAADwAAAGRycy9kb3ducmV2LnhtbE2PQUvDQBCF74L/YRnBW7uJTUIbsylS1FMRbAXxts1Ok9Ds bMhuk/bfO57scZiP975XrC+2EyMOvnWkIJ5HIJAqZ1qqFXzt32ZLED5oMrpzhAqu6GFd3t8VOjdu ok8cd6EWHEI+1wqaEPpcSl81aLWfux6Jf0c3WB34HGppBj1xuO3kUxRl0uqWuKHRPW4arE67s1Xw PunpZRG/jtvTcXP92acf39sYlXp8iKNnEAEv4R+GP31Wh5KdDu5MxotOwSxOVytmFaTLDAQTSbLg MQdGkywFWRbydkP5C1BLAwQUAAAACACHTuJAwvFHAyUDAADuCAAADgAAAGRycy9lMm9Eb2MueG1s 7VbLbhMxFN0j8Q+W93QemclLTarQkAqp0EoFsXY8nofksY3tZFLWLFjyB0js+AbE51T8BteeSZqW StAiWKFIE9vXvo/jc+7M4dGm5mjNtKmkmODoIMSICSqzShQT/PrV4skQI2OJyAiXgk3wJTP4aPr4 0WGjxiyWpeQZ0wicCDNu1ASX1qpxEBhaspqYA6mYAGMudU0sTHURZJo04L3mQRyG/aCROlNaUmYM rM5bI556/3nOqD3Lc8Ms4hMMuVn/1P65dM9gekjGhSaqrGiXBnlAFjWpBATduZoTS9BKVz+5qiuq pZG5PaCyDmSeV5T5GqCaKLxVzYmWK+VrKcZNoXYwAbS3cHqwW/pyfa5RlU3wAOARpIY7+v71/dXH DwgWAJ1GFWPYdKLVhTrX3ULRzlzBm1zX7h9KQRuP6+UOV7axiMJib9jrJaMUIwq2NB1G/bQFnpZw O+5YkqYRRs4a96Od8Vl3fpgm/fZw1BsN3dFgGzhw+e3SaRSwyFwDZf4MqIuSKObxNw6DLVCQaQfU py9X3z6jqNcC5TftUDJjA4DdAdFdtW6R2qs0GngcdpWSsdLGnjBZIzeYYA3k9pwj61NjW1C2W1xY I3mVLSrO/UQXy2Ou0ZqAEOYj9/Nn+ap+IbN2eZiGob9ziGna/R7pG464QM0Ex2kCWxElINmcEwvD WgGJjCgwIryAXkCt9hGEdDlAem0Bc2LKNpx3210mFxDJ3V6LmRstZXYJiGvZatYouqig7lNi7DnR IFKID43HnsEj5xKSkt0Io1Lqd3etu/1ACbBi1IDoIeG3K6IZRvy5ALKMoiRxXcJPknQQw0TvW5b7 FrGqjyXACXyA7PzQ7bd8O8y1rN9Af5q5qGAigkLsFppucmzbZgQdjrLZzG+DzqCIPRUXijrnDjkh Zysr88pf8zU6HWhAeSfUf8H9+Db3k3tyfzDodD4cdd13x/1enHQqj2Ivqb/B/dk8DON5RztPwa1E 7s3sG6c7wbTUfhoO+tHC35wpScbaVSevX+rLKfi3NWI3y41vyf/lcl+5+BcHvFR9h+s+ANxbe3/u 5XX9mTL9AV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JkFAABbQ29udGVudF9UeXBlc10ueG1sUEsBAhQACgAAAAAAh07iQAAAAAAAAAAAAAAAAAYA AAAAAAAAAAAQAAAAewQAAF9yZWxzL1BLAQIUABQAAAAIAIdO4kCKFGY80QAAAJQBAAALAAAAAAAA AAEAIAAAAJ8EAABfcmVscy8ucmVsc1BLAQIUAAoAAAAAAIdO4kAAAAAAAAAAAAAAAAAEAAAAAAAA AAAAEAAAAAAAAABkcnMvUEsBAhQAFAAAAAgAh07iQBJ+ys7bAAAACwEAAA8AAAAAAAAAAQAgAAAA IgAAAGRycy9kb3ducmV2LnhtbFBLAQIUABQAAAAIAIdO4kDC8UcDJQMAAO4IAAAOAAAAAAAAAAEA IAAAACoBAABkcnMvZTJvRG9jLnhtbFBLBQYAAAAABgAGAFkBAADBBgAAAAA= ">
            <v:rect id="矩形 13" o:spid="_x0000_s1094" style="position:absolute;left:4551;top:52615;width:8546;height:1175;v-text-anchor:middle" o:gfxdata="UEsDBAoAAAAAAIdO4kAAAAAAAAAAAAAAAAAEAAAAZHJzL1BLAwQUAAAACACHTuJAX9/0EL4AAADb AAAADwAAAGRycy9kb3ducmV2LnhtbEWPQWvCQBSE74L/YXmF3nQ3BY2kbnIQS0tPVgWvz+xrkib7 Nuxu1f57t1DocZiZb5h1dbODuJAPnWMN2VyBIK6d6bjRcDy8zFYgQkQ2ODgmDT8UoCqnkzUWxl35 gy772IgE4VCghjbGsZAy1C1ZDHM3Eifv03mLMUnfSOPxmuB2kE9KLaXFjtNCiyNtWqr7/bfV0B/z Xac2r1+n93658NvsnC/8WevHh0w9g4h0i//hv/ab0ZBn8Psl/QBZ3gF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X9/0EL4A AADbAAAADwAAAAAAAAABACAAAAAiAAAAZHJzL2Rvd25yZXYueG1sUEsBAhQAFAAAAAgAh07iQDMv BZ47AAAAOQAAABAAAAAAAAAAAQAgAAAADQEAAGRycy9zaGFwZXhtbC54bWxQSwUGAAAAAAYABgBb AQAAtwMAAAAA " fillcolor="#d9d9d9" stroked="f" strokeweight="2pt"/>
            <v:rect id="矩形 14" o:spid="_x0000_s1095" style="position:absolute;left:4577;top:52890;width:8324;height:1123;v-text-anchor:middle" o:gfxdata="UEsDBAoAAAAAAIdO4kAAAAAAAAAAAAAAAAAEAAAAZHJzL1BLAwQUAAAACACHTuJAJqQuUboAAADb AAAADwAAAGRycy9kb3ducmV2LnhtbEWPS4sCMRCE74L/IbSwN030oMNoFBSUPfra9dpM2pnBSWdI 4uvfG0HwWFTVV9Rs8bCNuJEPtWMNw4ECQVw4U3Op4XhY9zMQISIbbByThicFWMy7nRnmxt15R7d9 LEWCcMhRQxVjm0sZiooshoFriZN3dt5iTNKX0ni8J7ht5EipsbRYc1qosKVVRcVlf7UaxtvlyhWH bPPvT7Xauuv6mU3+tP7pDdUURKRH/IY/7V+jYTKC95f0A+T8BV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AmpC5RugAAANsA AAAPAAAAAAAAAAEAIAAAACIAAABkcnMvZG93bnJldi54bWxQSwECFAAUAAAACACHTuJAMy8FnjsA AAA5AAAAEAAAAAAAAAABACAAAAAJAQAAZHJzL3NoYXBleG1sLnhtbFBLBQYAAAAABgAGAFsBAACz Aw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6122C" w:rsidRDefault="00B6122C">
                    <w:pPr>
                      <w:jc w:val="center"/>
                    </w:pPr>
                  </w:p>
                </w:txbxContent>
              </v:textbox>
            </v:rect>
            <w10:wrap anchorx="page" anchory="page"/>
            <w10:anchorlock/>
          </v:group>
        </w:pict>
      </w:r>
    </w:p>
    <w:p w:rsidR="00B6122C" w:rsidRDefault="00B6122C">
      <w:pPr>
        <w:adjustRightInd w:val="0"/>
        <w:snapToGrid w:val="0"/>
        <w:spacing w:after="0" w:line="580" w:lineRule="exact"/>
        <w:ind w:firstLineChars="600" w:firstLine="1920"/>
        <w:rPr>
          <w:rFonts w:ascii="仿宋_GB2312" w:eastAsia="仿宋_GB2312" w:cs="DengXian-Regular"/>
          <w:sz w:val="32"/>
          <w:szCs w:val="32"/>
        </w:rPr>
      </w:pPr>
    </w:p>
    <w:p w:rsidR="00B6122C" w:rsidRDefault="00FF3F49">
      <w:pPr>
        <w:pStyle w:val="a0"/>
      </w:pPr>
      <w:r>
        <w:object w:dxaOrig="8340" w:dyaOrig="4860">
          <v:shape id="_x0000_i1026" type="#_x0000_t75" style="width:417pt;height:243pt" o:ole="">
            <v:imagedata r:id="rId10" o:title=""/>
            <o:lock v:ext="edit" aspectratio="f"/>
          </v:shape>
          <o:OLEObject Type="Embed" ProgID="Excel.Chart.8" ShapeID="_x0000_i1026" DrawAspect="Content" ObjectID="_1683361908" r:id="rId11"/>
        </w:object>
      </w:r>
    </w:p>
    <w:p w:rsidR="00B6122C" w:rsidRDefault="00FF3F49">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拨款收入支出决算情况说明</w:t>
      </w:r>
    </w:p>
    <w:p w:rsidR="00B6122C" w:rsidRDefault="00FF3F49">
      <w:pPr>
        <w:spacing w:after="0" w:line="580" w:lineRule="exact"/>
        <w:ind w:firstLineChars="200" w:firstLine="643"/>
        <w:rPr>
          <w:rFonts w:ascii="仿宋_GB2312" w:eastAsia="仿宋_GB2312" w:cs="DengXian-Regular"/>
          <w:sz w:val="32"/>
          <w:szCs w:val="32"/>
          <w:highlight w:val="yellow"/>
        </w:rPr>
      </w:pPr>
      <w:r>
        <w:rPr>
          <w:rFonts w:ascii="楷体" w:eastAsia="楷体" w:hAnsi="楷体" w:cs="楷体" w:hint="eastAsia"/>
          <w:b/>
          <w:bCs/>
          <w:sz w:val="32"/>
          <w:szCs w:val="32"/>
        </w:rPr>
        <w:t>（一）财政拨款收支与2017 年度决算对比情况</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199.24万元,比2017年度减少35.94万元，降低15.87%，主要是2018年人员有自然减员，压缩公用经费；本年支出199.24万元，减少35.94万元，降低15.87%，主要是2018年人员有自然减员，压缩公用经费。</w:t>
      </w:r>
    </w:p>
    <w:p w:rsidR="00B6122C" w:rsidRDefault="00FF3F49">
      <w:pPr>
        <w:adjustRightInd w:val="0"/>
        <w:snapToGrid w:val="0"/>
        <w:spacing w:after="0" w:line="580" w:lineRule="exact"/>
      </w:pPr>
      <w:r>
        <w:rPr>
          <w:rFonts w:ascii="仿宋_GB2312" w:eastAsia="仿宋_GB2312" w:cs="DengXian-Regular" w:hint="eastAsia"/>
          <w:sz w:val="32"/>
          <w:szCs w:val="32"/>
        </w:rPr>
        <w:t xml:space="preserve">  </w:t>
      </w:r>
    </w:p>
    <w:p w:rsidR="00B6122C" w:rsidRDefault="00B6122C">
      <w:pPr>
        <w:pStyle w:val="a0"/>
      </w:pPr>
    </w:p>
    <w:p w:rsidR="00B6122C" w:rsidRDefault="00B6122C">
      <w:pPr>
        <w:pStyle w:val="a0"/>
      </w:pPr>
    </w:p>
    <w:p w:rsidR="00B6122C" w:rsidRDefault="00FF3F49">
      <w:pPr>
        <w:pStyle w:val="a0"/>
        <w:ind w:firstLineChars="600" w:firstLine="1260"/>
      </w:pPr>
      <w:r>
        <w:object w:dxaOrig="6465" w:dyaOrig="4215">
          <v:shape id="_x0000_i1027" type="#_x0000_t75" style="width:323.25pt;height:210.75pt" o:ole="">
            <v:imagedata r:id="rId12" o:title="" cropbottom="-78f"/>
            <o:lock v:ext="edit" aspectratio="f"/>
          </v:shape>
          <o:OLEObject Type="Embed" ProgID="Excel.Chart.8" ShapeID="_x0000_i1027" DrawAspect="Content" ObjectID="_1683361909" r:id="rId13"/>
        </w:object>
      </w:r>
    </w:p>
    <w:p w:rsidR="00B6122C" w:rsidRDefault="00FF3F49">
      <w:pPr>
        <w:spacing w:after="0" w:line="580" w:lineRule="exact"/>
        <w:ind w:firstLineChars="200" w:firstLine="643"/>
        <w:rPr>
          <w:rFonts w:ascii="仿宋_GB2312" w:eastAsia="仿宋_GB2312" w:cs="DengXian-Regular"/>
          <w:sz w:val="32"/>
          <w:szCs w:val="32"/>
          <w:highlight w:val="yellow"/>
        </w:rPr>
      </w:pPr>
      <w:r>
        <w:rPr>
          <w:rFonts w:ascii="楷体" w:eastAsia="楷体" w:hAnsi="楷体" w:cs="楷体" w:hint="eastAsia"/>
          <w:b/>
          <w:bCs/>
          <w:sz w:val="32"/>
          <w:szCs w:val="32"/>
        </w:rPr>
        <w:t>（二）财政拨款收支与年初预算数对比情况</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199.24万元，完成年初预算的66.9%,比年初预算减少98.71万元，决算数小于预算数主要原因是人员自然减员，压缩项目和公用经费；本年支出199.24万元，完成年初预算的66.9%,比年初预算减少98.71万元，决算数小</w:t>
      </w:r>
      <w:r w:rsidR="003C28AB">
        <w:rPr>
          <w:sz w:val="44"/>
        </w:rPr>
        <w:pict>
          <v:group id="组合 76" o:spid="_x0000_s1102" style="position:absolute;left:0;text-align:left;margin-left:-.55pt;margin-top:29.3pt;width:301.85pt;height:43.95pt;z-index:20;mso-position-horizontal-relative:page;mso-position-vertical-relative:page" coordorigin="4551,52615" coordsize="8546,1398" o:gfxdata="UEsDBAoAAAAAAIdO4kAAAAAAAAAAAAAAAAAEAAAAZHJzL1BLAwQUAAAACACHTuJAEn7KztsAAAAL AQAADwAAAGRycy9kb3ducmV2LnhtbE2PQUvDQBCF74L/YRnBW7uJTUIbsylS1FMRbAXxts1Ok9Ds bMhuk/bfO57scZiP975XrC+2EyMOvnWkIJ5HIJAqZ1qqFXzt32ZLED5oMrpzhAqu6GFd3t8VOjdu ok8cd6EWHEI+1wqaEPpcSl81aLWfux6Jf0c3WB34HGppBj1xuO3kUxRl0uqWuKHRPW4arE67s1Xw PunpZRG/jtvTcXP92acf39sYlXp8iKNnEAEv4R+GP31Wh5KdDu5MxotOwSxOVytmFaTLDAQTSbLg MQdGkywFWRbydkP5C1BLAwQUAAAACACHTuJAextiESoDAADuCAAADgAAAGRycy9lMm9Eb2MueG1s 7VbdbtMwFL5H4h0s37MkbdI/rZ3KSiekwSYNxLXrOD+SYxvbbTquueCSN0DijmdAPM7Ea3DspFk3 JsGG4ApVSm0f+/x8/r6THB5tK442TJtSiimODkKMmKAyLUU+xa9fLZ+MMDKWiJRwKdgUXzKDj2aP Hx3WasJ6spA8ZRqBE2EmtZriwlo1CQJDC1YRcyAVE2DMpK6IhanOg1STGrxXPOiF4SCopU6VlpQZ A6uLxohn3n+WMWrPsswwi/gUQ27WP7V/rtwzmB2SSa6JKkrapkEekEVFSgFBO1cLYgla6/InV1VJ tTQyswdUVoHMspIyXwNUE4W3qjnRcq18LfmkzlUHE0B7C6cHu6UvN+calekUDwcYCVLBHX3/+v7q 4wcEC4BOrfIJbDrR6kKd63Yhb2au4G2mK/cPpaCtx/Wyw5VtLaKw2B/1+/E4wYiCLUlG0SBpgKcF 3I47FidJhJGz9gZRZ3zWnh8lMSTnDkf98cgdDXaBA5dfl06tgEXmGijzZ0BdFEQxj79xGOyAGnZA ffpy9e0zivoNUH5Th5KZGADsDojuqnWH1F6l0dDj0FVKJkobe8JkhdxgijWQ23OObE6NbUDZbXFh jeRluiw59xOdr465RhsCQliM3c+f5evqhUyb5VEShl4RENM0+z3SNxxxgeop7iUxbEWUgGQzTiwM KwUkMiLHiPAcegG12kcQ0uUA6TUFLIgpmnDebXuZXEAkd3sNZm60kuklIK5lo1mj6LKEuk+JsedE g0ghPjQeewaPjEtISrYjjAqp39217vYDJcCKUQ2ih4TfrolmGPHnAsgyjuLYdQk/iZNhDyZ637La t4h1dSwBTmAuZOeHbr/lu2GmZfUG+tPcRQUTERRiN9C0k2PbNCPocJTN534bdAZF7Km4UNQ5d8gJ OV9bmZX+mq/RaUEDyjuh/gvuQztvm0TL/fie3B+CerzOR+O2+3bc7/fiVuVRz0vqb3B/vgjD3qKl nafgTiL3ZvaN061gGmo/DYeDaOlvzhQkZc2qk9cv9eUU/NsasdvV1rfk/3K5r1z8iwNeqr7DtR8A 7q29P/fyuv5Mmf0A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ngUAAFtDb250ZW50X1R5cGVzXS54bWxQSwECFAAKAAAAAACHTuJAAAAAAAAAAAAA AAAABgAAAAAAAAAAABAAAACABAAAX3JlbHMvUEsBAhQAFAAAAAgAh07iQIoUZjzRAAAAlAEAAAsA AAAAAAAAAQAgAAAApAQAAF9yZWxzLy5yZWxzUEsBAhQACgAAAAAAh07iQAAAAAAAAAAAAAAAAAQA AAAAAAAAAAAQAAAAAAAAAGRycy9QSwECFAAUAAAACACHTuJAEn7KztsAAAALAQAADwAAAAAAAAAB ACAAAAAiAAAAZHJzL2Rvd25yZXYueG1sUEsBAhQAFAAAAAgAh07iQHsbYhEqAwAA7ggAAA4AAAAA AAAAAQAgAAAAKgEAAGRycy9lMm9Eb2MueG1sUEsFBgAAAAAGAAYAWQEAAMYGAAAAAA== ">
            <v:rect id="矩形 13" o:spid="_x0000_s1100" style="position:absolute;left:4551;top:52615;width:8546;height:1175;v-text-anchor:middle" o:gfxdata="UEsDBAoAAAAAAIdO4kAAAAAAAAAAAAAAAAAEAAAAZHJzL1BLAwQUAAAACACHTuJAv3rJ/70AAADb AAAADwAAAGRycy9kb3ducmV2LnhtbEWPT2sCMRTE7wW/Q3hCbzXZgq6sRg9isXhqVfD63Dx31928 LEn89+2bQqHHYWZ+w8yXD9uJG/nQONaQjRQI4tKZhisNh/3H2xREiMgGO8ek4UkBlovByxwL4+78 TbddrESCcChQQx1jX0gZyposhpHriZN3dt5iTNJX0ni8J7jt5LtSE2mx4bRQY0+rmsp2d7Ua2kP+ 1ajV5nLctpOxX2enfOxPWr8OMzUDEekR/8N/7U+jIc/h90v6AXLxA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esn/vQAA ANsAAAAPAAAAAAAAAAEAIAAAACIAAABkcnMvZG93bnJldi54bWxQSwECFAAUAAAACACHTuJAMy8F njsAAAA5AAAAEAAAAAAAAAABACAAAAAMAQAAZHJzL3NoYXBleG1sLnhtbFBLBQYAAAAABgAGAFsB AAC2AwAAAAA= " fillcolor="#d9d9d9" stroked="f" strokeweight="2pt"/>
            <v:rect id="矩形 14" o:spid="_x0000_s1101" style="position:absolute;left:4577;top:52890;width:8324;height:1123;v-text-anchor:middle" o:gfxdata="UEsDBAoAAAAAAIdO4kAAAAAAAAAAAAAAAAAEAAAAZHJzL1BLAwQUAAAACACHTuJAR0wZu7YAAADb AAAADwAAAGRycy9kb3ducmV2LnhtbEVPy6rCMBDdC/5DGMGdJrrQUo2CguLS171uh2Zsi82kJPH1 92YhuDyc93z5so14kA+1Yw2joQJBXDhTc6nhfNoMMhAhIhtsHJOGNwVYLrqdOebGPflAj2MsRQrh kKOGKsY2lzIUFVkMQ9cSJ+7qvMWYoC+l8fhM4baRY6Um0mLNqaHCltYVFbfj3WqY7FdrV5yy7b+/ 1Grv7pt3Nv3Tut8bqRmISK/4E3/dO6NhmsamL+kHyMUHUEsDBBQAAAAIAIdO4kAzLwWeOwAAADkA AAAQAAAAZHJzL3NoYXBleG1sLnhtbLOxr8jNUShLLSrOzM+zVTLUM1BSSM1Lzk/JzEu3VQoNcdO1 UFIoLknMS0nMyc9LtVWqTC1Wsrfj5QIAUEsDBAoAAAAAAIdO4kAAAAAAAAAAAAAAAAAGAAAAX3Jl bHMvUEsDBBQAAAAIAIdO4kDVXCYozAAAAI8BAAALAAAAX3JlbHMvLnJlbHOlkLFqAzEMhvdA38Fo 7/mSoZQQX7ZC1pBCV2Hr7kzOlrHMNXn7uJRCL2TLoEG/0PcJ7faXMKmZsniOBtZNC4qiZefjYODz 9PH6DkoKRocTRzJwJYF997LaHWnCUpdk9ElUpUQxMJaStlqLHSmgNJwo1knPOWCpbR50QnvGgfSm bd90/s+AbsFUB2cgH9wG1OmaqvmOHbzNLNyXxnLQ3PfePqJqGTHRV5gqBvNAxYDL8pvW05paoB+b 10+aHX/HI81L8U+Yaf7z6sUbuxtQSwMEFAAAAAgAh07iQFrjEWb3AAAA4gEAABMAAABbQ29udGVu dF9UeXBlc10ueG1slZFNT8QgEIbvJv4HMlfTUj0YY0r3YPWoRtcfMIFpS7YFwmDd/ffS/bgY18Qj zLzP+wTq1XYaxUyRrXcKrssKBDntjXW9go/1U3EHghM6g6N3pGBHDKvm8qJe7wKxyGnHCoaUwr2U rAeakEsfyOVJ5+OEKR9jLwPqDfYkb6rqVmrvErlUpIUBTd1Sh59jEo/bfH0wiTQyiIfD4tKlAEMY rcaUTeXszI+W4thQ5uR+hwcb+CprgPy1YZmcLzjmXvLTRGtIvGJMzzhlDWkiS+O/XKS5/BuyWE5c +K6zmso2cptjbzSfrM7RecBAGf1f/PuSO8Hl/oeab1BLAQIUABQAAAAIAIdO4kBa4xFm9wAAAOIB AAATAAAAAAAAAAEAIAAAAIcCAABbQ29udGVudF9UeXBlc10ueG1sUEsBAhQACgAAAAAAh07iQAAA AAAAAAAAAAAAAAYAAAAAAAAAAAAQAAAAbgEAAF9yZWxzL1BLAQIUABQAAAAIAIdO4kDVXCYozAAA AI8BAAALAAAAAAAAAAEAIAAAAJIBAABfcmVscy8ucmVsc1BLAQIUAAoAAAAAAIdO4kAAAAAAAAAA AAAAAAAEAAAAAAAAAAAAEAAAAAAAAABkcnMvUEsBAhQAFAAAAAgAh07iQEdMGbu2AAAA2wAAAA8A AAAAAAAAAQAgAAAAIgAAAGRycy9kb3ducmV2LnhtbFBLAQIUABQAAAAIAIdO4kAzLwWeOwAAADkA AAAQAAAAAAAAAAEAIAAAAAUBAABkcnMvc2hhcGV4bWwueG1sUEsFBgAAAAAGAAYAWwEAAK8DAAAA 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6122C" w:rsidRDefault="00B6122C">
                    <w:pPr>
                      <w:jc w:val="center"/>
                    </w:pPr>
                  </w:p>
                </w:txbxContent>
              </v:textbox>
            </v:rect>
            <w10:wrap anchorx="page" anchory="page"/>
            <w10:anchorlock/>
          </v:group>
        </w:pict>
      </w:r>
      <w:r>
        <w:rPr>
          <w:rFonts w:ascii="仿宋_GB2312" w:eastAsia="仿宋_GB2312" w:cs="DengXian-Regular" w:hint="eastAsia"/>
          <w:sz w:val="32"/>
          <w:szCs w:val="32"/>
        </w:rPr>
        <w:t>于预算数主要原因是人员自然减员，压缩项目和公用经费。</w:t>
      </w:r>
    </w:p>
    <w:p w:rsidR="00B6122C" w:rsidRDefault="00FF3F49">
      <w:pPr>
        <w:pStyle w:val="a0"/>
        <w:ind w:firstLineChars="500" w:firstLine="1050"/>
        <w:rPr>
          <w:highlight w:val="yellow"/>
        </w:rPr>
      </w:pPr>
      <w:r>
        <w:object w:dxaOrig="6465" w:dyaOrig="4215">
          <v:shape id="_x0000_i1028" type="#_x0000_t75" style="width:323.25pt;height:210.75pt" o:ole="">
            <v:imagedata r:id="rId14" o:title="" cropbottom="-78f"/>
            <o:lock v:ext="edit" aspectratio="f"/>
          </v:shape>
          <o:OLEObject Type="Embed" ProgID="Excel.Chart.8" ShapeID="_x0000_i1028" DrawAspect="Content" ObjectID="_1683361910" r:id="rId15"/>
        </w:object>
      </w:r>
    </w:p>
    <w:p w:rsidR="00B6122C" w:rsidRDefault="00FF3F49">
      <w:pPr>
        <w:spacing w:after="0" w:line="58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（三）财政拨款支出决算结构情况。</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年度财政拨款支出199.24万元，主要用于以下方面一般公共服务（类）支出199.24万元，占100%；公共安全类（类）支出0万元，占0%；教育（类）支出0万元，占0%；科学技术（类）支出0万元，占 0%；社会保障和就业（类）支出 0万元，占0%；住房保障（类）支出0万元，占 0%。</w:t>
      </w:r>
    </w:p>
    <w:p w:rsidR="00B6122C" w:rsidRDefault="00FF3F49">
      <w:pPr>
        <w:pStyle w:val="a0"/>
        <w:ind w:firstLineChars="800" w:firstLine="1680"/>
      </w:pPr>
      <w:r>
        <w:object w:dxaOrig="5190" w:dyaOrig="3765">
          <v:shape id="_x0000_i1029" type="#_x0000_t75" style="width:259.5pt;height:188.25pt" o:ole="">
            <v:imagedata r:id="rId16" o:title=""/>
            <o:lock v:ext="edit" aspectratio="f"/>
          </v:shape>
          <o:OLEObject Type="Embed" ProgID="Excel.Chart.8" ShapeID="_x0000_i1029" DrawAspect="Content" ObjectID="_1683361911" r:id="rId17"/>
        </w:object>
      </w:r>
    </w:p>
    <w:p w:rsidR="00B6122C" w:rsidRDefault="003C28AB">
      <w:pPr>
        <w:spacing w:after="0" w:line="580" w:lineRule="exact"/>
        <w:ind w:firstLineChars="200" w:firstLine="643"/>
        <w:rPr>
          <w:rFonts w:ascii="楷体" w:eastAsia="楷体" w:hAnsi="楷体" w:cs="楷体"/>
          <w:b/>
          <w:bCs/>
          <w:sz w:val="32"/>
          <w:szCs w:val="32"/>
        </w:rPr>
      </w:pPr>
      <w:r>
        <w:rPr>
          <w:rFonts w:ascii="楷体" w:eastAsia="楷体" w:hAnsi="楷体" w:cs="楷体"/>
          <w:b/>
          <w:bCs/>
          <w:sz w:val="32"/>
          <w:szCs w:val="32"/>
        </w:rPr>
        <w:pict>
          <v:group id="组合 79" o:spid="_x0000_s1105" style="position:absolute;left:0;text-align:left;margin-left:-.55pt;margin-top:29.3pt;width:301.85pt;height:43.95pt;z-index:21;mso-position-horizontal-relative:page;mso-position-vertical-relative:page" coordorigin="4551,52615" coordsize="8546,1398" o:gfxdata="UEsDBAoAAAAAAIdO4kAAAAAAAAAAAAAAAAAEAAAAZHJzL1BLAwQUAAAACACHTuJAEn7KztsAAAAL AQAADwAAAGRycy9kb3ducmV2LnhtbE2PQUvDQBCF74L/YRnBW7uJTUIbsylS1FMRbAXxts1Ok9Ds bMhuk/bfO57scZiP975XrC+2EyMOvnWkIJ5HIJAqZ1qqFXzt32ZLED5oMrpzhAqu6GFd3t8VOjdu ok8cd6EWHEI+1wqaEPpcSl81aLWfux6Jf0c3WB34HGppBj1xuO3kUxRl0uqWuKHRPW4arE67s1Xw PunpZRG/jtvTcXP92acf39sYlXp8iKNnEAEv4R+GP31Wh5KdDu5MxotOwSxOVytmFaTLDAQTSbLg MQdGkywFWRbydkP5C1BLAwQUAAAACACHTuJAwwEkficDAADuCAAADgAAAGRycy9lMm9Eb2MueG1s 7VbLbhMxFN0j8Q+W93QemclLTarQkAqp0EoFsXY8nofksY3tZFLWLFjyB0js+AbE51T8BteeSZqW StAiWKFIE9vXvo/jc+7M4dGm5mjNtKmkmODoIMSICSqzShQT/PrV4skQI2OJyAiXgk3wJTP4aPr4 0WGjxiyWpeQZ0wicCDNu1ASX1qpxEBhaspqYA6mYAGMudU0sTHURZJo04L3mQRyG/aCROlNaUmYM rM5bI556/3nOqD3Lc8Ms4hMMuVn/1P65dM9gekjGhSaqrGiXBnlAFjWpBATduZoTS9BKVz+5qiuq pZG5PaCyDmSeV5T5GqCaKLxVzYmWK+VrKcZNoXYwAbS3cHqwW/pyfa5RlU3wYISRIDXc0fev768+ fkCwAOg0qhjDphOtLtS57haKduYK3uS6dv9QCtp4XC93uLKNRRQWe8NeLxmlGFGwpekw6qct8LSE 23HHkjSNMHLWuB/tjM+688M06beHo95o6I4G28CBy2+XTqOAReYaKPNnQF2URDGPv3EYdEANgUcd UJ++XH37jKJeC5TftEPJjA0AdgdEd9W6RWqv0mjgcdhVSsZKG3vCZI3cYII1kNtzjqxPjW1B2W5x YY3kVbaoOPcTXSyPuUZrAkKYj9zPn+Wr+oXM2uVhGoZeERDTtPs90jcccYGaCY7TBLYiSkCyOScW hrUCEhlRYER4Ab2AWu0jCOlygPTaAubElG0477a7TC4gkru9FjM3WsrsEhDXstWsUXRRQd2nxNhz okGkEB8ajz2DR84lJCW7EUal1O/uWnf7gRJgxagB0UPCb1dEM4z4cwFkGUVJ4rqEnyTpIIaJ3rcs 9y1iVR9LgBOYC9n5odtv+XaYa1m/gf40c1HBRASF2C003eTYts0IOhxls5nfBp1BEXsqLhR1zh1y Qs5WVuaVv+ZrdDrQgPJOqP+C+1DrTe4n9+T+YNDpfDjquu+O+7046VQexV5Sf4P7s3kYxvOOdp6C W4ncm9k3TneCaan9NBz0o4W/OVOSjLWrTl6/1JdT8G9rxG6WG9+S/8vlvnLxLw54qfoO130AuLf2 /tzL6/ozZfoD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mwUAAFtDb250ZW50X1R5cGVzXS54bWxQSwECFAAKAAAAAACHTuJAAAAAAAAAAAAAAAAA BgAAAAAAAAAAABAAAAB9BAAAX3JlbHMvUEsBAhQAFAAAAAgAh07iQIoUZjzRAAAAlAEAAAsAAAAA AAAAAQAgAAAAoQQAAF9yZWxzLy5yZWxzUEsBAhQACgAAAAAAh07iQAAAAAAAAAAAAAAAAAQAAAAA AAAAAAAQAAAAAAAAAGRycy9QSwECFAAUAAAACACHTuJAEn7KztsAAAALAQAADwAAAAAAAAABACAA AAAiAAAAZHJzL2Rvd25yZXYueG1sUEsBAhQAFAAAAAgAh07iQMMBJH4nAwAA7ggAAA4AAAAAAAAA AQAgAAAAKgEAAGRycy9lMm9Eb2MueG1sUEsFBgAAAAAGAAYAWQEAAMMGAAAAAA== ">
            <v:rect id="矩形 13" o:spid="_x0000_s1103" style="position:absolute;left:4551;top:52615;width:8546;height:1175;v-text-anchor:middle" o:gfxdata="UEsDBAoAAAAAAIdO4kAAAAAAAAAAAAAAAAAEAAAAZHJzL1BLAwQUAAAACACHTuJABUYhrLoAAADb AAAADwAAAGRycy9kb3ducmV2LnhtbEVPy4rCMBTdD/gP4QruxqSCD6rRhSiKqxkV3F6ba1vb3JQk PubvJ4uBWR7Oe7F621Y8yYfasYZsqEAQF87UXGo4n7afMxAhIhtsHZOGHwqwWvY+Fpgb9+Jveh5j KVIIhxw1VDF2uZShqMhiGLqOOHE35y3GBH0pjcdXCretHCk1kRZrTg0VdrSuqGiOD6uhOU+/arXe 3S+HZjL2m+w6Hfur1oN+puYgIr3jv/jPvTcaZml9+pJ+gFz+Al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AFRiGsugAAANsA AAAPAAAAAAAAAAEAIAAAACIAAABkcnMvZG93bnJldi54bWxQSwECFAAUAAAACACHTuJAMy8FnjsA AAA5AAAAEAAAAAAAAAABACAAAAAJAQAAZHJzL3NoYXBleG1sLnhtbFBLBQYAAAAABgAGAFsBAACz AwAAAAA= " fillcolor="#d9d9d9" stroked="f" strokeweight="2pt"/>
            <v:rect id="矩形 14" o:spid="_x0000_s1104" style="position:absolute;left:4577;top:52890;width:8324;height:1123;v-text-anchor:middle" o:gfxdata="UEsDBAoAAAAAAIdO4kAAAAAAAAAAAAAAAAAEAAAAZHJzL1BLAwQUAAAACACHTuJA46PAAbwAAADb AAAADwAAAGRycy9kb3ducmV2LnhtbEWPS2vDMBCE74H+B7GB3mLJPaTGjRJIIKXHNOnjulgb28Ra GUl+5N9XhUKPw8x8w2x2s+3ESD60jjXkmQJBXDnTcq3h43JcFSBCRDbYOSYNdwqw2z4sNlgaN/E7 jedYiwThUKKGJsa+lDJUDVkMmeuJk3d13mJM0tfSeJwS3HbySam1tNhyWmiwp0ND1e08WA3r0/7g qkvx+uW/W3Vyw/FePH9q/bjM1QuISHP8D/+134yGIoffL+kHyO0P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OOjwAG8AAAA 2wAAAA8AAAAAAAAAAQAgAAAAIgAAAGRycy9kb3ducmV2LnhtbFBLAQIUABQAAAAIAIdO4kAzLwWe OwAAADkAAAAQAAAAAAAAAAEAIAAAAAsBAABkcnMvc2hhcGV4bWwueG1sUEsFBgAAAAAGAAYAWwEA ALUDA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6122C" w:rsidRDefault="00B6122C">
                    <w:pPr>
                      <w:jc w:val="center"/>
                    </w:pPr>
                  </w:p>
                </w:txbxContent>
              </v:textbox>
            </v:rect>
            <w10:wrap anchorx="page" anchory="page"/>
            <w10:anchorlock/>
          </v:group>
        </w:pict>
      </w:r>
      <w:r w:rsidR="00FF3F49">
        <w:rPr>
          <w:rFonts w:ascii="楷体" w:eastAsia="楷体" w:hAnsi="楷体" w:cs="楷体" w:hint="eastAsia"/>
          <w:b/>
          <w:bCs/>
          <w:sz w:val="32"/>
          <w:szCs w:val="32"/>
        </w:rPr>
        <w:t>（四）一般公共预算财政拨款基本支出决算情况说明</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2018 年度一般公共预算财政拨款基本支出199.24万元，其中：人员经费156.51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25.84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B6122C" w:rsidRDefault="00FF3F49">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 “三公”经费支出共计0.43万元，</w:t>
      </w:r>
      <w:r>
        <w:rPr>
          <w:rFonts w:ascii="仿宋_GB2312" w:eastAsia="仿宋_GB2312" w:cs="DengXian-Regular" w:hint="eastAsia"/>
          <w:b/>
          <w:bCs/>
          <w:sz w:val="32"/>
          <w:szCs w:val="32"/>
        </w:rPr>
        <w:t>较年初预算减少2.73万元，减少84%，</w:t>
      </w:r>
      <w:r>
        <w:rPr>
          <w:rFonts w:ascii="仿宋_GB2312" w:eastAsia="仿宋_GB2312" w:cs="DengXian-Regular" w:hint="eastAsia"/>
          <w:sz w:val="32"/>
          <w:szCs w:val="32"/>
        </w:rPr>
        <w:t>主要是认真贯彻落实中央八项规定精神和厉行节约要求，从严控制“三公”经费开支，全年实际支出比预算有所节约。具体情况如下：</w:t>
      </w:r>
    </w:p>
    <w:p w:rsidR="00B6122C" w:rsidRDefault="00FF3F49">
      <w:pPr>
        <w:adjustRightInd w:val="0"/>
        <w:snapToGrid w:val="0"/>
        <w:spacing w:after="0" w:line="580" w:lineRule="exact"/>
        <w:ind w:firstLineChars="200" w:firstLine="643"/>
        <w:rPr>
          <w:rFonts w:ascii="仿宋_GB2312" w:eastAsia="仿宋_GB2312" w:cs="DengXian-Regular"/>
          <w:sz w:val="32"/>
          <w:szCs w:val="32"/>
        </w:rPr>
      </w:pPr>
      <w:r>
        <w:rPr>
          <w:rFonts w:ascii="楷体" w:eastAsia="楷体" w:hAnsi="楷体" w:cs="楷体" w:hint="eastAsia"/>
          <w:b/>
          <w:bCs/>
          <w:sz w:val="32"/>
          <w:szCs w:val="32"/>
        </w:rPr>
        <w:t>（</w:t>
      </w:r>
      <w:r w:rsidR="003C28AB">
        <w:rPr>
          <w:rFonts w:ascii="楷体" w:eastAsia="楷体" w:hAnsi="楷体" w:cs="楷体"/>
          <w:sz w:val="44"/>
        </w:rPr>
        <w:pict>
          <v:group id="组合 82" o:spid="_x0000_s1108" style="position:absolute;left:0;text-align:left;margin-left:-.55pt;margin-top:29.3pt;width:301.85pt;height:43.95pt;z-index:22;mso-position-horizontal-relative:page;mso-position-vertical-relative:page" coordorigin="4551,52615" coordsize="8546,1398" o:gfxdata="UEsDBAoAAAAAAIdO4kAAAAAAAAAAAAAAAAAEAAAAZHJzL1BLAwQUAAAACACHTuJAEn7KztsAAAAL AQAADwAAAGRycy9kb3ducmV2LnhtbE2PQUvDQBCF74L/YRnBW7uJTUIbsylS1FMRbAXxts1Ok9Ds bMhuk/bfO57scZiP975XrC+2EyMOvnWkIJ5HIJAqZ1qqFXzt32ZLED5oMrpzhAqu6GFd3t8VOjdu ok8cd6EWHEI+1wqaEPpcSl81aLWfux6Jf0c3WB34HGppBj1xuO3kUxRl0uqWuKHRPW4arE67s1Xw PunpZRG/jtvTcXP92acf39sYlXp8iKNnEAEv4R+GP31Wh5KdDu5MxotOwSxOVytmFaTLDAQTSbLg MQdGkywFWRbydkP5C1BLAwQUAAAACACHTuJAov8VsSYDAADuCAAADgAAAGRycy9lMm9Eb2MueG1s 7VbLbhMxFN0j8Q+W93QemclLTavQkAqp0EoFsXY8nofksY3tZFLWLFjyB0js+AbE51T8BteeyfRB JWgRrFCkie1r38fxOXdm/3Bbc7Rh2lRSzHC0F2LEBJVZJYoZfv1q+WSMkbFEZIRLwWb4ghl8ePD4 0X6jpiyWpeQZ0wicCDNt1AyX1qppEBhaspqYPamYAGMudU0sTHURZJo04L3mQRyGw6CROlNaUmYM rC5aIz7w/vOcUXua54ZZxGcYcrP+qf1z5Z7BwT6ZFpqosqJdGuQBWdSkEhC0d7UglqC1rn5yVVdU SyNzu0dlHcg8ryjzNUA1UXirmmMt18rXUkybQvUwAbS3cHqwW/pyc6ZRlc3wOMZIkBru6PvX95cf PyBYAHQaVUxh07FW5+pMdwtFO3MFb3Ndu38oBW09rhc9rmxrEYXFwXgwSCYpRhRsaTqOhmkLPC3h dtyxJE0jjJw1Hka98Vl3fpwmw/ZwNJiM3dFgFzhw+fXpNApYZK6AMn8G1HlJFPP4G4fBDqhBD9Sn L5ffPqNo0ALlN/UomakBwO6A6K5ad0hdqzQaeRz6SslUaWOPmayRG8ywBnJ7zpHNibEtKLstLqyR vMqWFed+oovVEddoQ0AIi4n7+bN8Xb+QWbs8TsPQKwJimna/R/qGIy5QM8NxmsBWRAlINufEwrBW QCIjCowIL6AXUKt9BCFdDpBeW8CCmLIN5912l8kFRHK312LmRiuZXQDiWraaNYouK6j7hBh7RjSI FOJD47Gn8Mi5hKRkN8KolPrdXetuP1ACrBg1IHpI+O2aaIYRfy6ALJMoSVyX8JMkHcUw0dctq+sW sa6PJMAJzIXs/NDtt3w3zLWs30B/mruoYCKCQuwWmm5yZNtmBB2Osvncb4POoIg9EeeKOucOOSHn ayvzyl/zFTodaEB5J9R/wf3kNveTe3J/NOp0Pp503bfn/iAG765FRFHsJfU3uD9fhGG86GjnKbiT yL2ZfeN0J5iW2k/D0TBa+pszJclYu+rk9Ut9OQX/tkbsdrX1Lfm/XO4rF//igJeq73DdB4B7a1+f e3ldfaYc/AB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CaBQAAW0NvbnRlbnRfVHlwZXNdLnhtbFBLAQIUAAoAAAAAAIdO4kAAAAAAAAAAAAAAAAAG AAAAAAAAAAAAEAAAAHwEAABfcmVscy9QSwECFAAUAAAACACHTuJAihRmPNEAAACUAQAACwAAAAAA AAABACAAAACgBAAAX3JlbHMvLnJlbHNQSwECFAAKAAAAAACHTuJAAAAAAAAAAAAAAAAABAAAAAAA AAAAABAAAAAAAAAAZHJzL1BLAQIUABQAAAAIAIdO4kASfsrO2wAAAAsBAAAPAAAAAAAAAAEAIAAA ACIAAABkcnMvZG93bnJldi54bWxQSwECFAAUAAAACACHTuJAov8VsSYDAADuCAAADgAAAAAAAAAB ACAAAAAqAQAAZHJzL2Uyb0RvYy54bWxQSwUGAAAAAAYABgBZAQAAwgYAAAAA ">
            <v:rect id="矩形 13" o:spid="_x0000_s1106" style="position:absolute;left:4551;top:52615;width:8546;height:1175;v-text-anchor:middle" o:gfxdata="UEsDBAoAAAAAAIdO4kAAAAAAAAAAAAAAAAAEAAAAZHJzL1BLAwQUAAAACACHTuJA9ZS/274AAADb AAAADwAAAGRycy9kb3ducmV2LnhtbEWPzWsCMRTE74L/Q3gFb5psxQ+2Rg9isXhqVfD63Lzubnfz siTxo/+9KRQ8DjPzG2axuttWXMmH2rGGbKRAEBfO1FxqOB7eh3MQISIbbB2Thl8KsFr2ewvMjbvx F133sRQJwiFHDVWMXS5lKCqyGEauI07et/MWY5K+lMbjLcFtK1+VmkqLNaeFCjtaV1Q0+4vV0Bxn n7Vab39Ou2Y68ZvsPJv4s9aDl0y9gYh0j8/wf/vDaJiP4e9L+gFy+QB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9ZS/274A AADbAAAADwAAAAAAAAABACAAAAAiAAAAZHJzL2Rvd25yZXYueG1sUEsBAhQAFAAAAAgAh07iQDMv BZ47AAAAOQAAABAAAAAAAAAAAQAgAAAADQEAAGRycy9zaGFwZXhtbC54bWxQSwUGAAAAAAYABgBb AQAAtwMAAAAA " fillcolor="#d9d9d9" stroked="f" strokeweight="2pt"/>
            <v:rect id="矩形 14" o:spid="_x0000_s1107" style="position:absolute;left:4577;top:52890;width:8324;height:1123;v-text-anchor:middle" o:gfxdata="UEsDBAoAAAAAAIdO4kAAAAAAAAAAAAAAAAAEAAAAZHJzL1BLAwQUAAAACACHTuJA89RjmbsAAADb AAAADwAAAGRycy9kb3ducmV2LnhtbEWPS4sCMRCE78L+h9AL3pzERXSYNQorKB597e61mbQzg5PO kMTXvzeC4LGoqq+o6fxmW3EhHxrHGoaZAkFcOtNwpeGwXw5yECEiG2wdk4Y7BZjPPnpTLIy78pYu u1iJBOFQoIY6xq6QMpQ1WQyZ64iTd3TeYkzSV9J4vCa4beWXUmNpseG0UGNHi5rK0+5sNYw3PwtX 7vPVn/9v1Madl/d88qt1/3OovkFEusV3+NVeGw35CJ5f0g+Qswd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89RjmbsAAADb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6122C" w:rsidRDefault="00B6122C">
                    <w:pPr>
                      <w:jc w:val="center"/>
                    </w:pPr>
                  </w:p>
                </w:txbxContent>
              </v:textbox>
            </v:rect>
            <w10:wrap anchorx="page" anchory="page"/>
            <w10:anchorlock/>
          </v:group>
        </w:pict>
      </w:r>
      <w:r>
        <w:rPr>
          <w:rFonts w:ascii="楷体" w:eastAsia="楷体" w:hAnsi="楷体" w:cs="楷体" w:hint="eastAsia"/>
          <w:b/>
          <w:bCs/>
          <w:sz w:val="32"/>
          <w:szCs w:val="32"/>
        </w:rPr>
        <w:t>一）因公出国（境）费支出0万元。</w:t>
      </w:r>
      <w:r>
        <w:rPr>
          <w:rFonts w:ascii="仿宋_GB2312" w:eastAsia="仿宋_GB2312" w:cs="DengXian-Regular" w:hint="eastAsia"/>
          <w:sz w:val="32"/>
          <w:szCs w:val="32"/>
        </w:rPr>
        <w:t>本部门2018年度因</w:t>
      </w:r>
      <w:r>
        <w:rPr>
          <w:rFonts w:ascii="仿宋_GB2312" w:eastAsia="仿宋_GB2312" w:cs="DengXian-Regular" w:hint="eastAsia"/>
          <w:sz w:val="32"/>
          <w:szCs w:val="32"/>
        </w:rPr>
        <w:lastRenderedPageBreak/>
        <w:t>公出国（境）团组0个、共0人/参加其他单位组织的因公出国（境）团组0个、共0人/无本单位组织的出国（境）团组。因公出国（境）费支出较年初预算增加0万元，</w:t>
      </w:r>
      <w:r w:rsidR="003C28AB">
        <w:rPr>
          <w:rFonts w:ascii="仿宋_GB2312" w:eastAsia="仿宋_GB2312" w:cs="DengXian-Regular" w:hint="eastAsia"/>
          <w:sz w:val="32"/>
          <w:szCs w:val="32"/>
        </w:rPr>
        <w:t>与年初预算持平</w:t>
      </w:r>
      <w:r>
        <w:rPr>
          <w:rFonts w:ascii="仿宋_GB2312" w:eastAsia="仿宋_GB2312" w:cs="DengXian-Regular" w:hint="eastAsia"/>
          <w:sz w:val="32"/>
          <w:szCs w:val="32"/>
        </w:rPr>
        <w:t>,主要是无人出国。</w:t>
      </w:r>
    </w:p>
    <w:p w:rsidR="00B6122C" w:rsidRDefault="00FF3F49">
      <w:pPr>
        <w:adjustRightInd w:val="0"/>
        <w:snapToGrid w:val="0"/>
        <w:spacing w:after="0" w:line="580" w:lineRule="exact"/>
        <w:ind w:firstLineChars="200" w:firstLine="643"/>
        <w:rPr>
          <w:rFonts w:ascii="仿宋_GB2312" w:eastAsia="仿宋_GB2312" w:cs="DengXian-Bold"/>
          <w:b/>
          <w:bCs/>
          <w:sz w:val="32"/>
          <w:szCs w:val="32"/>
        </w:rPr>
      </w:pPr>
      <w:r>
        <w:rPr>
          <w:rFonts w:ascii="楷体" w:eastAsia="楷体" w:hAnsi="楷体" w:cs="楷体" w:hint="eastAsia"/>
          <w:b/>
          <w:bCs/>
          <w:sz w:val="32"/>
          <w:szCs w:val="32"/>
        </w:rPr>
        <w:t>（二）公务用车购置及运行维护费支出0.27万元。</w:t>
      </w:r>
      <w:r>
        <w:rPr>
          <w:rFonts w:ascii="仿宋_GB2312" w:eastAsia="仿宋_GB2312" w:cs="DengXian-Regular" w:hint="eastAsia"/>
          <w:sz w:val="32"/>
          <w:szCs w:val="32"/>
        </w:rPr>
        <w:t>本部门2018年度公务用车购置及运行维护费较年初预算减少2.73万元，降低84%,主要是公车移交到事务中心。</w:t>
      </w:r>
      <w:r>
        <w:rPr>
          <w:rFonts w:ascii="仿宋_GB2312" w:eastAsia="仿宋_GB2312" w:cs="DengXian-Bold" w:hint="eastAsia"/>
          <w:b/>
          <w:bCs/>
          <w:sz w:val="32"/>
          <w:szCs w:val="32"/>
        </w:rPr>
        <w:t>其中：</w:t>
      </w:r>
    </w:p>
    <w:p w:rsidR="00B6122C" w:rsidRDefault="00FF3F49">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本部门2018年度公务用车购置量0辆，发生“公务用车购置”经费支出0万元。公务用车购置费支出较年初预算增加0万元，</w:t>
      </w:r>
      <w:r w:rsidR="003C28AB">
        <w:rPr>
          <w:rFonts w:ascii="仿宋_GB2312" w:eastAsia="仿宋_GB2312" w:cs="DengXian-Regular" w:hint="eastAsia"/>
          <w:sz w:val="32"/>
          <w:szCs w:val="32"/>
        </w:rPr>
        <w:t>与年初决算持平</w:t>
      </w:r>
      <w:bookmarkStart w:id="0" w:name="_GoBack"/>
      <w:bookmarkEnd w:id="0"/>
      <w:r>
        <w:rPr>
          <w:rFonts w:ascii="仿宋_GB2312" w:eastAsia="仿宋_GB2312" w:cs="DengXian-Regular" w:hint="eastAsia"/>
          <w:sz w:val="32"/>
          <w:szCs w:val="32"/>
        </w:rPr>
        <w:t>,主要是</w:t>
      </w:r>
      <w:r>
        <w:rPr>
          <w:rFonts w:ascii="仿宋_GB2312" w:eastAsia="仿宋_GB2312" w:cs="DengXian-Regular" w:hint="eastAsia"/>
          <w:color w:val="000000"/>
          <w:sz w:val="32"/>
          <w:szCs w:val="32"/>
        </w:rPr>
        <w:t>未发生‘公务用车购置’经费支出</w:t>
      </w:r>
      <w:r>
        <w:rPr>
          <w:rFonts w:ascii="仿宋_GB2312" w:eastAsia="仿宋_GB2312" w:cs="DengXian-Regular" w:hint="eastAsia"/>
          <w:sz w:val="32"/>
          <w:szCs w:val="32"/>
        </w:rPr>
        <w:t>。</w:t>
      </w:r>
    </w:p>
    <w:p w:rsidR="00B6122C" w:rsidRDefault="00FF3F49">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本部门2018年度单位公务用车保有量2辆。公车运行维护费支出较年初预算减少2.73万元，减少84%,主要是</w:t>
      </w:r>
      <w:r>
        <w:rPr>
          <w:rFonts w:ascii="仿宋_GB2312" w:eastAsia="仿宋_GB2312" w:cs="DengXian-Regular" w:hint="eastAsia"/>
          <w:color w:val="000000"/>
          <w:sz w:val="32"/>
          <w:szCs w:val="32"/>
        </w:rPr>
        <w:t>公务用车移交到事务中心</w:t>
      </w:r>
      <w:r>
        <w:rPr>
          <w:rFonts w:ascii="仿宋_GB2312" w:eastAsia="仿宋_GB2312" w:cs="DengXian-Regular" w:hint="eastAsia"/>
          <w:sz w:val="32"/>
          <w:szCs w:val="32"/>
        </w:rPr>
        <w:t>。</w:t>
      </w:r>
    </w:p>
    <w:p w:rsidR="00B6122C" w:rsidRDefault="00FF3F49">
      <w:pPr>
        <w:adjustRightInd w:val="0"/>
        <w:snapToGrid w:val="0"/>
        <w:spacing w:after="0" w:line="580" w:lineRule="exact"/>
        <w:ind w:firstLineChars="200" w:firstLine="643"/>
        <w:rPr>
          <w:rFonts w:ascii="仿宋_GB2312" w:eastAsia="仿宋_GB2312" w:cs="DengXian-Regular"/>
          <w:sz w:val="32"/>
          <w:szCs w:val="32"/>
        </w:rPr>
      </w:pPr>
      <w:r>
        <w:rPr>
          <w:rFonts w:ascii="楷体" w:eastAsia="楷体" w:hAnsi="楷体" w:cs="楷体" w:hint="eastAsia"/>
          <w:b/>
          <w:bCs/>
          <w:sz w:val="32"/>
          <w:szCs w:val="32"/>
        </w:rPr>
        <w:t>（三）公务接待费支出</w:t>
      </w:r>
      <w:r>
        <w:rPr>
          <w:rFonts w:ascii="仿宋_GB2312" w:eastAsia="仿宋_GB2312" w:cs="DengXian-Regular" w:hint="eastAsia"/>
          <w:b/>
          <w:sz w:val="32"/>
          <w:szCs w:val="32"/>
        </w:rPr>
        <w:t>0.16</w:t>
      </w:r>
      <w:r>
        <w:rPr>
          <w:rFonts w:ascii="楷体" w:eastAsia="楷体" w:hAnsi="楷体" w:cs="楷体" w:hint="eastAsia"/>
          <w:b/>
          <w:bCs/>
          <w:sz w:val="32"/>
          <w:szCs w:val="32"/>
        </w:rPr>
        <w:t>万元。</w:t>
      </w:r>
      <w:r w:rsidR="003C28AB">
        <w:rPr>
          <w:sz w:val="44"/>
        </w:rPr>
        <w:pict>
          <v:group id="组合 85" o:spid="_x0000_s1111" style="position:absolute;left:0;text-align:left;margin-left:-.55pt;margin-top:29.3pt;width:301.85pt;height:43.95pt;z-index:23;mso-position-horizontal-relative:page;mso-position-vertical-relative:page" coordorigin="4551,52615" coordsize="8546,1398" o:gfxdata="UEsDBAoAAAAAAIdO4kAAAAAAAAAAAAAAAAAEAAAAZHJzL1BLAwQUAAAACACHTuJAEn7KztsAAAAL AQAADwAAAGRycy9kb3ducmV2LnhtbE2PQUvDQBCF74L/YRnBW7uJTUIbsylS1FMRbAXxts1Ok9Ds bMhuk/bfO57scZiP975XrC+2EyMOvnWkIJ5HIJAqZ1qqFXzt32ZLED5oMrpzhAqu6GFd3t8VOjdu ok8cd6EWHEI+1wqaEPpcSl81aLWfux6Jf0c3WB34HGppBj1xuO3kUxRl0uqWuKHRPW4arE67s1Xw PunpZRG/jtvTcXP92acf39sYlXp8iKNnEAEv4R+GP31Wh5KdDu5MxotOwSxOVytmFaTLDAQTSbLg MQdGkywFWRbydkP5C1BLAwQUAAAACACHTuJAKixVxCcDAADuCAAADgAAAGRycy9lMm9Eb2MueG1s 7VbdbtMwFL5H4h0s37MkbdKfaO1UVjohDTZpIK5dx/mRHNvYbtNxzQWXvAESdzwD4nEmXoNjJ+26 MQk2BFeoUmr72Ofn8/ed5PBoU3O0ZtpUUkxwdBBixASVWSWKCX79avFkhJGxRGSES8Em+JIZfDR9 /OiwUSnryVLyjGkEToRJGzXBpbUqDQJDS1YTcyAVE2DMpa6JhakugkyTBrzXPOiF4SBopM6UlpQZ A6vz1oin3n+eM2rP8twwi/gEQ27WP7V/Lt0zmB6StNBElRXt0iAPyKImlYCgO1dzYgla6eonV3VF tTQytwdU1oHM84oyXwNUE4W3qjnRcqV8LUXaFGoHE0B7C6cHu6Uv1+caVdkEjxKMBKnhjr5/fX/1 8QOCBUCnUUUKm060ulDnulso2pkreJPr2v1DKWjjcb3c4co2FlFY7I/6/XgM/inYkmQUDbxrktIS bscdi5MkwshZe4NoZ3zWnR8l8aA9HPXHI5dVsA0cuPx26TQKWGSugTJ/BtRFSRTz+BuHwRYoyKUD 6tOXq2+fUdRvgfKbdiiZ1ABgd0B0V61bpPYqjYYeh12lJFXa2BMma+QGE6yB3J5zZH1qbAvKdosL aySvskXFuZ/oYnnMNVoTEMJ87H7+LF/VL2TWLo+SMPSKgJim3e+RvuGIC9RMcC+JYSuiBCSbc2Jh WCsgkREFRoQX0Auo1T6CkC4HSK8tYE5M2YbzbrvL5AIiudtrMXOjpcwuAXEtW80aRRcV1H1KjD0n GkQK8aHx2DN45FxCUrIbYVRK/e6udbcfKAFWjBoQPST8dkU0w4g/F0CWcRTHrkv4SZwMezDR+5bl vkWs6mMJcAJzITs/dPst3w5zLes30J9mLiqYiKAQu4WmmxzbthlBh6NsNvPboDMoYk/FhaLOuUNO yNnKyrzy13yNTgcaUN4J9V9wf3ib+/E9uT8ED17no3HXfXfc7/fiTuVRz0vqb3B/Ng/D3ryjnafg ViL3ZvaN051gWmo/DYeDaOFvzpQkY+2qk9cv9eUU/NsasZvlxrfk/3K5r1z8iwNeqr7DdR8A7q29 P/fyuv5Mmf4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mwUAAFtDb250ZW50X1R5cGVzXS54bWxQSwECFAAKAAAAAACHTuJAAAAAAAAAAAAAAAAA BgAAAAAAAAAAABAAAAB9BAAAX3JlbHMvUEsBAhQAFAAAAAgAh07iQIoUZjzRAAAAlAEAAAsAAAAA AAAAAQAgAAAAoQQAAF9yZWxzLy5yZWxzUEsBAhQACgAAAAAAh07iQAAAAAAAAAAAAAAAAAQAAAAA AAAAAAAQAAAAAAAAAGRycy9QSwECFAAUAAAACACHTuJAEn7KztsAAAALAQAADwAAAAAAAAABACAA AAAiAAAAZHJzL2Rvd25yZXYueG1sUEsBAhQAFAAAAAgAh07iQCosVcQnAwAA7ggAAA4AAAAAAAAA AQAgAAAAKgEAAGRycy9lMm9Eb2MueG1sUEsFBgAAAAAGAAYAWQEAAMMGAAAAAA== ">
            <v:rect id="矩形 13" o:spid="_x0000_s1109" style="position:absolute;left:4551;top:52615;width:8546;height:1175;v-text-anchor:middle" o:gfxdata="UEsDBAoAAAAAAIdO4kAAAAAAAAAAAAAAAAAEAAAAZHJzL1BLAwQUAAAACACHTuJA5eMcQ74AAADb AAAADwAAAGRycy9kb3ducmV2LnhtbEWPzWsCMRTE74L/Q3iF3jTZgqtsjR7E0uKpfoDX5+Z1d7ub lyVJ/fjvG0HwOMzMb5j58mo7cSYfGscasrECQVw603Cl4bD/GM1AhIhssHNMGm4UYLkYDuZYGHfh LZ13sRIJwqFADXWMfSFlKGuyGMauJ07ej/MWY5K+ksbjJcFtJ9+UyqXFhtNCjT2tairb3Z/V0B6m 341aff4eN20+8evsNJ34k9avL5l6BxHpGp/hR/vLaJjlcP+SfoBc/AN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5eMcQ74A AADbAAAADwAAAAAAAAABACAAAAAiAAAAZHJzL2Rvd25yZXYueG1sUEsBAhQAFAAAAAgAh07iQDMv BZ47AAAAOQAAABAAAAAAAAAAAQAgAAAADQEAAGRycy9zaGFwZXhtbC54bWxQSwUGAAAAAAYABgBb AQAAtwMAAAAA " fillcolor="#d9d9d9" stroked="f" strokeweight="2pt"/>
            <v:rect id="矩形 14" o:spid="_x0000_s1110" style="position:absolute;left:4577;top:52890;width:8324;height:1123;v-text-anchor:middle" o:gfxdata="UEsDBAoAAAAAAIdO4kAAAAAAAAAAAAAAAAAEAAAAZHJzL1BLAwQUAAAACACHTuJAAwb97rwAAADb AAAADwAAAGRycy9kb3ducmV2LnhtbEWPwWrDMBBE74X+g9hCbo3kHhLjRjbEkJJjmjTtdbG2tom1 MpISO39fFQo9DjPzhtlUsx3EjXzoHWvIlgoEceNMz62Gj9PuOQcRIrLBwTFpuFOAqnx82GBh3MTv dDvGViQIhwI1dDGOhZSh6chiWLqROHnfzluMSfpWGo9TgttBvii1khZ7TgsdjlR31FyOV6thddjW rjnlb5/+q1cHd93d8/VZ68VTpl5BRJrjf/ivvTca8jX8fkk/QJY/UEsDBBQAAAAIAIdO4kAzLwWe OwAAADkAAAAQAAAAZHJzL3NoYXBleG1sLnhtbLOxr8jNUShLLSrOzM+zVTLUM1BSSM1Lzk/JzEu3 VQoNcdO1UFIoLknMS0nMyc9LtVWqTC1Wsrfj5QIAUEsDBAoAAAAAAIdO4kAAAAAAAAAAAAAAAAAG AAAAX3JlbHMvUEsDBBQAAAAIAIdO4kDVXCYozAAAAI8BAAALAAAAX3JlbHMvLnJlbHOlkLFqAzEM hvdA38Fo7/mSoZQQX7ZC1pBCV2Hr7kzOlrHMNXn7uJRCL2TLoEG/0PcJ7faXMKmZsniOBtZNC4qi ZefjYODz9PH6DkoKRocTRzJwJYF997LaHWnCUpdk9ElUpUQxMJaStlqLHSmgNJwo1knPOWCpbR50 QnvGgfSmbd90/s+AbsFUB2cgH9wG1OmaqvmOHbzNLNyXxnLQ3PfePqJqGTHRV5gqBvNAxYDL8pvW 05paoB+b10+aHX/HI81L8U+Yaf7z6sUbuxtQSwMEFAAAAAgAh07iQFrjEWb3AAAA4gEAABMAAABb Q29udGVudF9UeXBlc10ueG1slZFNT8QgEIbvJv4HMlfTUj0YY0r3YPWoRtcfMIFpS7YFwmDd/ffS /bgY18QjzLzP+wTq1XYaxUyRrXcKrssKBDntjXW9go/1U3EHghM6g6N3pGBHDKvm8qJe7wKxyGnH CoaUwr2UrAeakEsfyOVJ5+OEKR9jLwPqDfYkb6rqVmrvErlUpIUBTd1Sh59jEo/bfH0wiTQyiIfD 4tKlAEMYrcaUTeXszI+W4thQ5uR+hwcb+CprgPy1YZmcLzjmXvLTRGtIvGJMzzhlDWkiS+O/XKS5 /BuyWE5c+K6zmso2cptjbzSfrM7RecBAGf1f/PuSO8Hl/oeab1BLAQIUABQAAAAIAIdO4kBa4xFm 9wAAAOIBAAATAAAAAAAAAAEAIAAAAI0CAABbQ29udGVudF9UeXBlc10ueG1sUEsBAhQACgAAAAAA h07iQAAAAAAAAAAAAAAAAAYAAAAAAAAAAAAQAAAAdAEAAF9yZWxzL1BLAQIUABQAAAAIAIdO4kDV XCYozAAAAI8BAAALAAAAAAAAAAEAIAAAAJgBAABfcmVscy8ucmVsc1BLAQIUAAoAAAAAAIdO4kAA AAAAAAAAAAAAAAAEAAAAAAAAAAAAEAAAAAAAAABkcnMvUEsBAhQAFAAAAAgAh07iQAMG/e68AAAA 2wAAAA8AAAAAAAAAAQAgAAAAIgAAAGRycy9kb3ducmV2LnhtbFBLAQIUABQAAAAIAIdO4kAzLwWe OwAAADkAAAAQAAAAAAAAAAEAIAAAAAsBAABkcnMvc2hhcGV4bWwueG1sUEsFBgAAAAAGAAYAWwEA ALUDA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6122C" w:rsidRDefault="00B6122C">
                    <w:pPr>
                      <w:jc w:val="center"/>
                    </w:pPr>
                  </w:p>
                </w:txbxContent>
              </v:textbox>
            </v:rect>
            <w10:wrap anchorx="page" anchory="page"/>
            <w10:anchorlock/>
          </v:group>
        </w:pict>
      </w:r>
      <w:r>
        <w:rPr>
          <w:rFonts w:ascii="仿宋_GB2312" w:eastAsia="仿宋_GB2312" w:cs="DengXian-Regular" w:hint="eastAsia"/>
          <w:sz w:val="32"/>
          <w:szCs w:val="32"/>
        </w:rPr>
        <w:t>本部门2018年度公务接待共3批次、17人次。公务接待费支出较年初预算增加0万元，增长0%,主要是</w:t>
      </w:r>
      <w:r>
        <w:rPr>
          <w:rFonts w:ascii="仿宋_GB2312" w:eastAsia="仿宋_GB2312" w:cs="DengXian-Regular" w:hint="eastAsia"/>
          <w:color w:val="000000"/>
          <w:sz w:val="32"/>
          <w:szCs w:val="32"/>
        </w:rPr>
        <w:t>节约公务接待经费支出</w:t>
      </w:r>
      <w:r>
        <w:rPr>
          <w:rFonts w:ascii="仿宋_GB2312" w:eastAsia="仿宋_GB2312" w:cs="DengXian-Regular" w:hint="eastAsia"/>
          <w:sz w:val="32"/>
          <w:szCs w:val="32"/>
        </w:rPr>
        <w:t>。</w:t>
      </w:r>
    </w:p>
    <w:p w:rsidR="00B6122C" w:rsidRDefault="00FF3F49">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B6122C" w:rsidRDefault="00FF3F49">
      <w:pPr>
        <w:widowControl/>
        <w:jc w:val="left"/>
        <w:rPr>
          <w:rFonts w:ascii="楷体" w:eastAsia="楷体" w:hAnsi="楷体" w:cs="楷体"/>
          <w:b/>
          <w:bCs/>
          <w:sz w:val="32"/>
          <w:szCs w:val="32"/>
        </w:rPr>
      </w:pPr>
      <w:r>
        <w:rPr>
          <w:rFonts w:ascii="楷体" w:eastAsia="楷体" w:hAnsi="楷体" w:cs="楷体" w:hint="eastAsia"/>
          <w:b/>
          <w:bCs/>
          <w:sz w:val="32"/>
          <w:szCs w:val="32"/>
        </w:rPr>
        <w:t>（一）预算绩效管理工作开展情况。</w:t>
      </w:r>
    </w:p>
    <w:p w:rsidR="00B6122C" w:rsidRDefault="00FF3F49">
      <w:pPr>
        <w:rPr>
          <w:rFonts w:ascii="仿宋" w:eastAsia="仿宋" w:hAnsi="仿宋" w:cs="宋体"/>
          <w:sz w:val="32"/>
          <w:szCs w:val="32"/>
        </w:rPr>
      </w:pPr>
      <w:r>
        <w:rPr>
          <w:rFonts w:ascii="仿宋_GB2312" w:eastAsia="仿宋_GB2312" w:hAnsi="仿宋_GB2312"/>
          <w:kern w:val="1"/>
          <w:sz w:val="32"/>
          <w:szCs w:val="32"/>
        </w:rPr>
        <w:t>201</w:t>
      </w:r>
      <w:r>
        <w:rPr>
          <w:rFonts w:ascii="仿宋_GB2312" w:eastAsia="仿宋_GB2312" w:hAnsi="仿宋_GB2312" w:hint="eastAsia"/>
          <w:kern w:val="1"/>
          <w:sz w:val="32"/>
          <w:szCs w:val="32"/>
        </w:rPr>
        <w:t>8年工作开展情况</w:t>
      </w:r>
      <w:r>
        <w:rPr>
          <w:rFonts w:ascii="仿宋_GB2312" w:eastAsia="仿宋_GB2312" w:hAnsi="仿宋_GB2312"/>
          <w:kern w:val="1"/>
          <w:sz w:val="32"/>
          <w:szCs w:val="32"/>
        </w:rPr>
        <w:t xml:space="preserve">: </w:t>
      </w:r>
      <w:r>
        <w:rPr>
          <w:rFonts w:ascii="仿宋" w:eastAsia="仿宋" w:hAnsi="仿宋" w:cs="宋体" w:hint="eastAsia"/>
          <w:sz w:val="32"/>
          <w:szCs w:val="32"/>
        </w:rPr>
        <w:t>完善各项会议制度，规范会议程序，提高会议质量，提高政治协商水平。增强开展政治协商的自觉性和</w:t>
      </w:r>
      <w:r>
        <w:rPr>
          <w:rFonts w:ascii="仿宋" w:eastAsia="仿宋" w:hAnsi="仿宋" w:cs="宋体" w:hint="eastAsia"/>
          <w:sz w:val="32"/>
          <w:szCs w:val="32"/>
        </w:rPr>
        <w:lastRenderedPageBreak/>
        <w:t>主动性，规范协商内容，丰富协商形式和层次，把政治协商纳入决策程序。完善民主监督机制，畅通民主监督渠道，建立健全知情、沟通制度，加强工作协调配合，提高民主监督的质量和成效。完善提案审查、办理和反馈机制，做到提案程序更加规范，制度更加完善，提案质量和办理质量不断提高，政协履职作用更加突出。通过调研课题就党和政府关注的问题，提出客观、有价值、有分量、有影响的意见建议，促进决策民主化和科学化。通过界别渠道密切联系群众，反映社情民意，努力做到协调关系、化解矛盾、理顺情绪，增进社会各阶层不同利益群体的和谐和稳定。政协自身建设质量更加扎实，工作科学化水平进一步提升。文史资料的社会功能增强，理论研究成果服务履职作用明显。机关基本设施设备正常运转、信息化保障、老干部服务保障能力进一步提高。通过学习培训，着力提高政协机关和政协委员的政治把握能力、调查研究能力、联系群众能力和合作共识能力，切实发挥好政协委员的主体作用，加快实现履职能力的现代化转型，确保政协工作充满升级和活力。</w:t>
      </w:r>
    </w:p>
    <w:p w:rsidR="00B6122C" w:rsidRDefault="00FF3F49">
      <w:pPr>
        <w:rPr>
          <w:rFonts w:ascii="黑体" w:eastAsia="黑体"/>
          <w:b/>
          <w:bCs/>
          <w:sz w:val="32"/>
          <w:szCs w:val="32"/>
        </w:rPr>
      </w:pPr>
      <w:r>
        <w:rPr>
          <w:rFonts w:ascii="黑体" w:eastAsia="黑体" w:hint="eastAsia"/>
          <w:b/>
          <w:bCs/>
          <w:sz w:val="32"/>
          <w:szCs w:val="32"/>
        </w:rPr>
        <w:t>七、其他重要事项的说明</w:t>
      </w:r>
    </w:p>
    <w:p w:rsidR="00B6122C" w:rsidRDefault="00FF3F49">
      <w:pPr>
        <w:pStyle w:val="3"/>
        <w:spacing w:before="0" w:after="0" w:line="580" w:lineRule="exact"/>
        <w:ind w:firstLineChars="200" w:firstLine="643"/>
        <w:rPr>
          <w:rFonts w:ascii="楷体" w:eastAsia="楷体" w:hAnsi="楷体" w:cs="楷体"/>
        </w:rPr>
      </w:pPr>
      <w:r>
        <w:rPr>
          <w:rFonts w:ascii="楷体" w:eastAsia="楷体" w:hAnsi="楷体" w:cs="楷体" w:hint="eastAsia"/>
        </w:rPr>
        <w:t>（一）机关运行经费情况</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本部门2018年度机关运行经费支出25.84万元，比年初预算数增加1.97万元，增加7.62%。主要原因是人员增加，邮电</w:t>
      </w:r>
      <w:r>
        <w:rPr>
          <w:rFonts w:ascii="仿宋_GB2312" w:eastAsia="仿宋_GB2312" w:cs="DengXian-Regular" w:hint="eastAsia"/>
          <w:sz w:val="32"/>
          <w:szCs w:val="32"/>
        </w:rPr>
        <w:lastRenderedPageBreak/>
        <w:t>费增加。</w:t>
      </w:r>
    </w:p>
    <w:p w:rsidR="00B6122C" w:rsidRDefault="00FF3F49">
      <w:pPr>
        <w:pStyle w:val="3"/>
        <w:spacing w:before="0" w:after="0" w:line="580" w:lineRule="exact"/>
        <w:ind w:firstLineChars="200" w:firstLine="643"/>
        <w:rPr>
          <w:rFonts w:ascii="楷体" w:eastAsia="楷体" w:hAnsi="楷体" w:cs="楷体"/>
        </w:rPr>
      </w:pPr>
      <w:r>
        <w:rPr>
          <w:rFonts w:ascii="楷体" w:eastAsia="楷体" w:hAnsi="楷体" w:cs="楷体" w:hint="eastAsia"/>
        </w:rPr>
        <w:t>（二）政府采购情况</w:t>
      </w:r>
    </w:p>
    <w:p w:rsidR="00B6122C" w:rsidRDefault="00FF3F49">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本部门2018年度政府采购支出总额0万元，从采购类型来看，</w:t>
      </w:r>
      <w:r>
        <w:rPr>
          <w:rFonts w:ascii="仿宋_GB2312" w:eastAsia="仿宋_GB2312" w:hAnsi="仿宋_GB2312" w:cs="仿宋_GB2312"/>
          <w:color w:val="000000"/>
          <w:kern w:val="0"/>
          <w:sz w:val="32"/>
          <w:szCs w:val="32"/>
        </w:rPr>
        <w:t>政府采购货物支出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万元、政府采购服务支出</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万元。授予中小企业合同金</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其中授予小微企业合同金额</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万元，占政府采购支出总额的 </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B6122C" w:rsidRDefault="00FF3F49">
      <w:pPr>
        <w:pStyle w:val="3"/>
        <w:spacing w:before="0" w:after="0" w:line="580" w:lineRule="exact"/>
        <w:ind w:firstLineChars="200" w:firstLine="643"/>
        <w:rPr>
          <w:rFonts w:ascii="楷体" w:eastAsia="楷体" w:hAnsi="楷体" w:cs="楷体"/>
        </w:rPr>
      </w:pPr>
      <w:r>
        <w:rPr>
          <w:rFonts w:ascii="楷体" w:eastAsia="楷体" w:hAnsi="楷体" w:cs="楷体" w:hint="eastAsia"/>
        </w:rPr>
        <w:t>（三）国有资产占用情况</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2辆，比上年增加0辆，主要是无购买车辆。其中，副部（省）级及以上领导用车0辆，主要领导干部用车0辆，机要通信用车2辆，应急保障用车0辆，执法执勤用车0辆，特种专业技术用车0辆，离退休干部用车0辆，其他用车0辆，其他用车无；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万元以上通用设备0台（套），比上年增加0套，主要是无价值50万元的设备 ，单位价值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万元以上专用设备0台（套）比上年增加0套,主要是无价值100万元以上的专用设备。</w:t>
      </w:r>
    </w:p>
    <w:p w:rsidR="00B6122C" w:rsidRDefault="00FF3F49">
      <w:pPr>
        <w:pStyle w:val="3"/>
        <w:spacing w:before="0" w:after="0" w:line="580" w:lineRule="exact"/>
        <w:ind w:firstLineChars="200" w:firstLine="643"/>
        <w:rPr>
          <w:rFonts w:ascii="楷体" w:eastAsia="楷体" w:hAnsi="楷体" w:cs="楷体"/>
        </w:rPr>
      </w:pPr>
      <w:r>
        <w:rPr>
          <w:rFonts w:ascii="楷体" w:eastAsia="楷体" w:hAnsi="楷体" w:cs="楷体" w:hint="eastAsia"/>
        </w:rPr>
        <w:t>（四）其他需要说明的情况</w:t>
      </w:r>
    </w:p>
    <w:p w:rsidR="00B6122C" w:rsidRDefault="00FF3F49">
      <w:pPr>
        <w:pStyle w:val="a0"/>
        <w:ind w:firstLineChars="200" w:firstLine="640"/>
        <w:rPr>
          <w:rFonts w:ascii="楷体_GB2312" w:eastAsia="楷体_GB2312" w:hAnsi="楷体_GB2312" w:cs="楷体_GB2312"/>
          <w:sz w:val="32"/>
          <w:szCs w:val="32"/>
        </w:rPr>
      </w:pPr>
      <w:r>
        <w:rPr>
          <w:rFonts w:ascii="仿宋_GB2312" w:eastAsia="仿宋_GB2312" w:cs="DengXian-Regular" w:hint="eastAsia"/>
          <w:sz w:val="32"/>
          <w:szCs w:val="32"/>
        </w:rPr>
        <w:t>1、</w:t>
      </w:r>
      <w:r>
        <w:rPr>
          <w:rFonts w:ascii="楷体_GB2312" w:eastAsia="楷体_GB2312" w:hAnsi="楷体_GB2312" w:cs="楷体_GB2312" w:hint="eastAsia"/>
          <w:sz w:val="32"/>
          <w:szCs w:val="32"/>
        </w:rPr>
        <w:t>本部门2018年度无政府采购情况，按要求空表列示。</w:t>
      </w:r>
    </w:p>
    <w:p w:rsidR="00B6122C" w:rsidRDefault="00FF3F49">
      <w:pPr>
        <w:pStyle w:val="a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2、本部门2018年度无</w:t>
      </w:r>
      <w:r>
        <w:rPr>
          <w:rFonts w:ascii="楷体_GB2312" w:eastAsia="楷体_GB2312" w:hAnsi="楷体_GB2312" w:cs="楷体_GB2312" w:hint="eastAsia"/>
          <w:color w:val="000000"/>
          <w:kern w:val="0"/>
          <w:sz w:val="32"/>
          <w:szCs w:val="32"/>
        </w:rPr>
        <w:t>国有资本经营预算财政拨</w:t>
      </w:r>
      <w:r w:rsidR="003C28AB">
        <w:rPr>
          <w:rFonts w:ascii="楷体_GB2312" w:eastAsia="楷体_GB2312" w:hAnsi="楷体_GB2312" w:cs="楷体_GB2312"/>
          <w:sz w:val="32"/>
          <w:szCs w:val="32"/>
        </w:rPr>
        <w:pict>
          <v:group id="_x0000_s1130" style="position:absolute;left:0;text-align:left;margin-left:-80.9pt;margin-top:-81.1pt;width:243.2pt;height:41.2pt;z-index:24;mso-position-horizontal-relative:text;mso-position-vertical-relative:page" coordorigin="4551,52615" coordsize="8546,1398" o:gfxdata="UEsDBAoAAAAAAIdO4kAAAAAAAAAAAAAAAAAEAAAAZHJzL1BLAwQUAAAACACHTuJAHJpSytwAAAAN AQAADwAAAGRycy9kb3ducmV2LnhtbE2PQU/CQBCF7yb+h82YeIPtFq1YuyWGqCdCIpgQbkM7tA3d 3aa7tPDvHb3obebNy3vfZIuLacVAvW+c1aCmEQiyhSsbW2n42r5P5iB8QFti6yxpuJKHRX57k2Fa utF+0rAJleAQ61PUUIfQpVL6oiaDfuo6snw7ut5g4LWvZNnjyOGmlXEUJdJgY7mhxo6WNRWnzdlo +BhxfJ2pt2F1Oi6v++3jerdSpPX9nYpeQAS6hD8z/OAzOuTMdHBnW3rRapioRDF7+J3iGAR7ZvFD AuLA0tPzHGSeyf9f5N9QSwMEFAAAAAgAh07iQLi3ANIpAwAA7ggAAA4AAABkcnMvZTJvRG9jLnht bO1Wy24TMRTdI/EPlvd0HsnkpU6q0JAKqdBKBbF2PJ6H5LGN7XRS1ixY8gdI7PgGxOdU/AbXnsmj pRK0CFYo0sT2vb6Pc8+9M4dH65qjS6ZNJUWKo4MQIyaozCpRpPj1q8WTEUbGEpERLgVL8RUz+Gj6 +NFhoyYslqXkGdMIjAgzaVSKS2vVJAgMLVlNzIFUTIAwl7omFra6CDJNGrBe8yAOw0HQSJ0pLSkz Bk7nrRBPvf08Z9Se5blhFvEUQ2zWP7V/Lt0zmB6SSaGJKivahUEeEEVNKgFOt6bmxBK00tVPpuqK amlkbg+orAOZ5xVlPgfIJgpvZXOi5Ur5XIpJU6gtTADtLZwebJa+vDzXqMpSnEClBKmhRt+/vr/+ +AHBAaDTqGICSidaXahz3R0U7c4lvM517f4hFbT2uF5tcWVriygc9sLRaNAH+CnIkrgXw9oDT0uo jrvWT5IIIy8dRMlG+Ky7P0r6g/Zy1Bv7qIKN48DFtw2nUcAiswPK/BlQFyVRzONvHAYboMZboD59 uf72GUW9FiivtEXJTAwAdgdEd+W6QWov02jocdhmSiZKG3vCZI3cIsUayO05Ry5PjQU8QXWj4twa yatsUXHuN7pYHnONLgk0wnzsfv4uX9UvZNYej5Iw9IUBQ6bV90ZvGOICNSmOkz6oIkqgZXNOLCxr BSQyosCI8AJmAbXaexDSxeDL7aKbE1O27rxZhxy44wL+XPVazNxqKbMrQFzLtmeNoosK7p8SY8+J hiYF/zB47Bk8ci4hKNmtMCqlfnfXudMHSoAUowaaHgJ+uyKaYcSfCyDLOOo7mlq/6SfDGDZ6X7Lc l4hVfSwBTmAuROeXTt/yzTLXsn4D82nmvIKICAq+W2i6zbFthxFMOMpmM68Gk0EReyouFHXGXfmE nK2szCtf5h06HWhAedeo/4D7A8iiGxId9/v35P5w2PX5aNwNgS33e3G/6/Io9i31N7g/m4dhPO9o 5ym4aZF7M/vG7a5hWmo/DYeDaOErZ0qSsfbUtdcv++tePWLXyzU00I4Q/9vld9vFvzjgperHT/cB 4N7a+3vfXrvPlOkP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ngUAAFtDb250ZW50X1R5cGVzXS54bWxQSwECFAAKAAAAAACHTuJAAAAAAAAAAAAA AAAABgAAAAAAAAAAABAAAACABAAAX3JlbHMvUEsBAhQAFAAAAAgAh07iQIoUZjzRAAAAlAEAAAsA AAAAAAAAAQAgAAAApAQAAF9yZWxzLy5yZWxzUEsBAhQACgAAAAAAh07iQAAAAAAAAAAAAAAAAAQA AAAAAAAAAAAQAAAAAAAAAGRycy9QSwECFAAUAAAACACHTuJAHJpSytwAAAANAQAADwAAAAAAAAAB ACAAAAAiAAAAZHJzL2Rvd25yZXYueG1sUEsBAhQAFAAAAAgAh07iQLi3ANIpAwAA7ggAAA4AAAAA AAAAAQAgAAAAKwEAAGRycy9lMm9Eb2MueG1sUEsFBgAAAAAGAAYAWQEAAMYGAAAAAA== ">
            <v:rect id="矩形 13" o:spid="_x0000_s1131" style="position:absolute;left:4551;top:52615;width:8546;height:1175;v-text-anchor:middle" o:gfxdata="UEsDBAoAAAAAAIdO4kAAAAAAAAAAAAAAAAAEAAAAZHJzL1BLAwQUAAAACACHTuJA6hykdr0AAADb AAAADwAAAGRycy9kb3ducmV2LnhtbEWPQWsCMRSE74X+h/AK3mqywmpdjR7EYvFUrdDrc/PcXXfz siSp2n9vCkKPw8x8w8yXN9uJC/nQONaQDRUI4tKZhisNh6/31zcQISIb7ByThl8KsFw8P82xMO7K O7rsYyUShEOBGuoY+0LKUNZkMQxdT5y8k/MWY5K+ksbjNcFtJ0dKjaXFhtNCjT2tairb/Y/V0B4m n41abc7f23ac+3V2nOT+qPXgJVMzEJFu8T/8aH8YDfkU/r6kHyAXd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qHKR2vQAA ANsAAAAPAAAAAAAAAAEAIAAAACIAAABkcnMvZG93bnJldi54bWxQSwECFAAUAAAACACHTuJAMy8F njsAAAA5AAAAEAAAAAAAAAABACAAAAAMAQAAZHJzL3NoYXBleG1sLnhtbFBLBQYAAAAABgAGAFsB AAC2AwAAAAA= " fillcolor="#d9d9d9" stroked="f" strokeweight="2pt"/>
            <v:rect id="矩形 14" o:spid="_x0000_s1132" style="position:absolute;left:4577;top:52890;width:8324;height:1123;v-text-anchor:middle" o:gfxdata="UEsDBAoAAAAAAIdO4kAAAAAAAAAAAAAAAAAEAAAAZHJzL1BLAwQUAAAACACHTuJAPOODYLgAAADb AAAADwAAAGRycy9kb3ducmV2LnhtbEVPS2sCMRC+F/ofwhS81cQedFmNgoLFo9XaXofNuLu4mSxJ 1se/7xyEHj++92J19526UkxtYAuTsQFFXAXXcm3h+7h9L0CljOywC0wWHpRgtXx9WWDpwo2/6HrI tZIQTiVaaHLuS61T1ZDHNA49sXDnED1mgbHWLuJNwn2nP4yZao8tS0ODPW0aqi6HwVuY7tebUB2L z5/425p9GLaPYnaydvQ2MXNQme75X/x075z4ZL18kR+gl39QSwMEFAAAAAgAh07iQDMvBZ47AAAA OQAAABAAAABkcnMvc2hhcGV4bWwueG1ss7GvyM1RKEstKs7Mz7NVMtQzUFJIzUvOT8nMS7dVCg1x 07VQUiguScxLSczJz0u1VapMLVayt+PlAgBQSwMECgAAAAAAh07iQAAAAAAAAAAAAAAAAAYAAABf cmVscy9QSwMEFAAAAAgAh07iQNVcJijMAAAAjwEAAAsAAABfcmVscy8ucmVsc6WQsWoDMQyG90Df wWjv+ZKhlBBftkLWkEJXYevuTM6Wscw1efu4lEIvZMugQb/Q9wnt9pcwqZmyeI4G1k0LiqJl5+Ng 4PP08foOSgpGhxNHMnAlgX33stodacJSl2T0SVSlRDEwlpK2WosdKaA0nCjWSc85YKltHnRCe8aB 9KZt33T+z4BuwVQHZyAf3AbU6Zqq+Y4dvM0s3JfGctDc994+omoZMdFXmCoG80DFgMvym9bTmlqg H5vXT5odf8cjzUvxT5hp/vPqxRu7G1BLAwQUAAAACACHTuJAWuMRZvcAAADiAQAAEwAAAFtDb250 ZW50X1R5cGVzXS54bWyVkU1PxCAQhu8m/gcyV9NSPRhjSvdg9ahG1x8wgWlLtgXCYN3999L9uBjX xCPMvM/7BOrVdhrFTJGtdwquywoEOe2Ndb2Cj/VTcQeCEzqDo3ekYEcMq+byol7vArHIaccKhpTC vZSsB5qQSx/I5Unn44QpH2MvA+oN9iRvqupWau8SuVSkhQFN3VKHn2MSj9t8fTCJNDKIh8Pi0qUA QxitxpRN5ezMj5bi2FDm5H6HBxv4KmuA/LVhmZwvOOZe8tNEa0i8YkzPOGUNaSJL479cpLn8G7JY Tlz4rrOayjZym2NvNJ+sztF5wEAZ/V/8+5I7weX+h5pvUEsBAhQAFAAAAAgAh07iQFrjEWb3AAAA 4gEAABMAAAAAAAAAAQAgAAAAiQIAAFtDb250ZW50X1R5cGVzXS54bWxQSwECFAAKAAAAAACHTuJA AAAAAAAAAAAAAAAABgAAAAAAAAAAABAAAABwAQAAX3JlbHMvUEsBAhQAFAAAAAgAh07iQNVcJijM AAAAjwEAAAsAAAAAAAAAAQAgAAAAlAEAAF9yZWxzLy5yZWxzUEsBAhQACgAAAAAAh07iQAAAAAAA AAAAAAAAAAQAAAAAAAAAAAAQAAAAAAAAAGRycy9QSwECFAAUAAAACACHTuJAPOODYLgAAADbAAAA DwAAAAAAAAABACAAAAAiAAAAZHJzL2Rvd25yZXYueG1sUEsBAhQAFAAAAAgAh07iQDMvBZ47AAAA OQAAABAAAAAAAAAAAQAgAAAABwEAAGRycy9zaGFwZXhtbC54bWxQSwUGAAAAAAYABgBbAQAAsQMA 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2018年度部门决算☞决算报表</w:t>
                    </w:r>
                  </w:p>
                  <w:p w:rsidR="00B6122C" w:rsidRDefault="00B6122C">
                    <w:pPr>
                      <w:jc w:val="center"/>
                    </w:pPr>
                  </w:p>
                </w:txbxContent>
              </v:textbox>
            </v:rect>
            <w10:wrap anchory="page"/>
            <w10:anchorlock/>
          </v:group>
        </w:pict>
      </w:r>
      <w:r>
        <w:rPr>
          <w:rFonts w:ascii="楷体_GB2312" w:eastAsia="楷体_GB2312" w:hAnsi="楷体_GB2312" w:cs="楷体_GB2312" w:hint="eastAsia"/>
          <w:color w:val="000000"/>
          <w:kern w:val="0"/>
          <w:sz w:val="32"/>
          <w:szCs w:val="32"/>
        </w:rPr>
        <w:t>款支出情况，按要求空表列示。</w:t>
      </w:r>
    </w:p>
    <w:p w:rsidR="00B6122C" w:rsidRDefault="00FF3F49">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3、由于决算公开表格中金额数值应当保留两位小数，公开</w:t>
      </w:r>
      <w:r>
        <w:rPr>
          <w:rFonts w:ascii="仿宋_GB2312" w:eastAsia="仿宋_GB2312" w:cs="DengXian-Regular" w:hint="eastAsia"/>
          <w:sz w:val="32"/>
          <w:szCs w:val="32"/>
        </w:rPr>
        <w:lastRenderedPageBreak/>
        <w:t>数据为四舍五入计算结</w:t>
      </w:r>
      <w:r w:rsidR="003C28AB">
        <w:rPr>
          <w:sz w:val="44"/>
        </w:rPr>
        <w:pict>
          <v:group id="组合 91" o:spid="_x0000_s1117" style="position:absolute;left:0;text-align:left;margin-left:-.55pt;margin-top:29.3pt;width:301.85pt;height:43.95pt;z-index:25;mso-position-horizontal-relative:page;mso-position-vertical-relative:page" coordorigin="4551,52615" coordsize="8546,1398" o:gfxdata="UEsDBAoAAAAAAIdO4kAAAAAAAAAAAAAAAAAEAAAAZHJzL1BLAwQUAAAACACHTuJAEn7KztsAAAAL AQAADwAAAGRycy9kb3ducmV2LnhtbE2PQUvDQBCF74L/YRnBW7uJTUIbsylS1FMRbAXxts1Ok9Ds bMhuk/bfO57scZiP975XrC+2EyMOvnWkIJ5HIJAqZ1qqFXzt32ZLED5oMrpzhAqu6GFd3t8VOjdu ok8cd6EWHEI+1wqaEPpcSl81aLWfux6Jf0c3WB34HGppBj1xuO3kUxRl0uqWuKHRPW4arE67s1Xw PunpZRG/jtvTcXP92acf39sYlXp8iKNnEAEv4R+GP31Wh5KdDu5MxotOwSxOVytmFaTLDAQTSbLg MQdGkywFWRbydkP5C1BLAwQUAAAACACHTuJA9pbQOSQDAADuCAAADgAAAGRycy9lMm9Eb2MueG1s 7VbLbhMxFN0j8Q+W93QemclLTavQkAqp0EoFsXY8nofksY3tZFLWLFjyB0js+AbE51T8BteeyfRB JWgRrFCkie1r38fxOXdm/3Bbc7Rh2lRSzHC0F2LEBJVZJYoZfv1q+WSMkbFEZIRLwWb4ghl8ePD4 0X6jpiyWpeQZ0wicCDNt1AyX1qppEBhaspqYPamYAGMudU0sTHURZJo04L3mQRyGw6CROlNaUmYM rC5aIz7w/vOcUXua54ZZxGcYcrP+qf1z5Z7BwT6ZFpqosqJdGuQBWdSkEhC0d7UglqC1rn5yVVdU SyNzu0dlHcg8ryjzNUA1UXirmmMt18rXUkybQvUwAbS3cHqwW/pyc6ZRlc3wJMJIkBru6PvX95cf PyBYAHQaVUxh07FW5+pMdwtFO3MFb3Ndu38oBW09rhc9rmxrEYXFwXgwSCYpRhRsaTqOhmkLPC3h dtyxJE0hvLPGw6g3PuvOj9Nk2B6OBpOxOxrsAgcuvz6dRgGLzBVQ5s+AOi+JYh5/4zDYARX3QH36 cvntM4oGLVB+U4+SmRoA7A6I7qp1h9S1SqORx6GvlEyVNvaYyRq5wQxrILfnHNmcGNuCstviwhrJ q2xZce4nulgdcY02BISwmLifP8vX9QuZtcvjNAy9IiCmafd7pG844gI1MxynCWxFlIBkc04sDGsF JDKiwIjwAnoBtdpHENLlAOm1BSyIKdtw3m13mVxAJHd7LWZutJLZBSCuZatZo+iygrpPiLFnRINI IT40HnsKj5xLSEp2I4xKqd/dte72AyXAilEDooeE366JZhjx5wLIMomSxHUJP0nSUQwTfd2yum4R 6/pIApzAXMjOD91+y3fDXMv6DfSnuYsKJiIoxG6h6SZHtm1G0OEom8/9NugMitgTca6oc+6QE3K+ tjKv/DVfodOBBpR3Qv0X3B/c5n5yT+6PRp3Ox5Ou+/bcH8RJp/Io9pL6G9yfL8IwXnS08xTcSeTe zL5xuhNMS+2n4WgYLf3NmZJkrF118vqlvpyCf1sjdrva+pb8Xy73lYt/ccBL1Xe47gPAvbWvz728 rj5TDn4A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mAUAAFtDb250ZW50X1R5cGVzXS54bWxQSwECFAAKAAAAAACHTuJAAAAAAAAAAAAAAAAABgAA AAAAAAAAABAAAAB6BAAAX3JlbHMvUEsBAhQAFAAAAAgAh07iQIoUZjzRAAAAlAEAAAsAAAAAAAAA AQAgAAAAngQAAF9yZWxzLy5yZWxzUEsBAhQACgAAAAAAh07iQAAAAAAAAAAAAAAAAAQAAAAAAAAA AAAQAAAAAAAAAGRycy9QSwECFAAUAAAACACHTuJAEn7KztsAAAALAQAADwAAAAAAAAABACAAAAAi AAAAZHJzL2Rvd25yZXYueG1sUEsBAhQAFAAAAAgAh07iQPaW0DkkAwAA7ggAAA4AAAAAAAAAAQAg AAAAKgEAAGRycy9lMm9Eb2MueG1sUEsFBgAAAAAGAAYAWQEAAMAGAAAAAA== ">
            <v:rect id="矩形 13" o:spid="_x0000_s1115" style="position:absolute;left:4551;top:52615;width:8546;height:1175;v-text-anchor:middle" o:gfxdata="UEsDBAoAAAAAAIdO4kAAAAAAAAAAAAAAAAAEAAAAZHJzL1BLAwQUAAAACACHTuJAHwGMnb4AAADb AAAADwAAAGRycy9kb3ducmV2LnhtbEWPS2vDMBCE74H+B7GF3hLJgTzqRskhNLTklBf0urG2tmtr ZSTl0X8fBQI5DjPzDTNbXG0rzuRD7VhDNlAgiAtnai41HPar/hREiMgGW8ek4Z8CLOYvvRnmxl14 S+ddLEWCcMhRQxVjl0sZiooshoHriJP367zFmKQvpfF4SXDbyqFSY2mx5rRQYUfLiopmd7IamsNk U6vl19/PuhmP/Gd2nIz8Ueu310x9gIh0jc/wo/1tNLwP4f4l/QA5vwFQSwMEFAAAAAgAh07iQDMv BZ47AAAAOQAAABAAAABkcnMvc2hhcGV4bWwueG1ss7GvyM1RKEstKs7Mz7NVMtQzUFJIzUvOT8nM S7dVCg1x07VQUiguScxLSczJz0u1VapMLVayt+PlAgBQSwMECgAAAAAAh07iQAAAAAAAAAAAAAAA AAYAAABfcmVscy9QSwMEFAAAAAgAh07iQNVcJijMAAAAjwEAAAsAAABfcmVscy8ucmVsc6WQsWoD MQyG90DfwWjv+ZKhlBBftkLWkEJXYevuTM6Wscw1efu4lEIvZMugQb/Q9wnt9pcwqZmyeI4G1k0L iqJl5+Ng4PP08foOSgpGhxNHMnAlgX33stodacJSl2T0SVSlRDEwlpK2WosdKaA0nCjWSc85YKlt HnRCe8aB9KZt33T+z4BuwVQHZyAf3AbU6Zqq+Y4dvM0s3JfGctDc994+omoZMdFXmCoG80DFgMvy m9bTmlqgH5vXT5odf8cjzUvxT5hp/vPqxRu7G1BLAwQUAAAACACHTuJAWuMRZvcAAADiAQAAEwAA AFtDb250ZW50X1R5cGVzXS54bWyVkU1PxCAQhu8m/gcyV9NSPRhjSvdg9ahG1x8wgWlLtgXCYN39 99L9uBjXxCPMvM/7BOrVdhrFTJGtdwquywoEOe2Ndb2Cj/VTcQeCEzqDo3ekYEcMq+byol7vArHI accKhpTCvZSsB5qQSx/I5Unn44QpH2MvA+oN9iRvqupWau8SuVSkhQFN3VKHn2MSj9t8fTCJNDKI h8Pi0qUAQxitxpRN5ezMj5bi2FDm5H6HBxv4KmuA/LVhmZwvOOZe8tNEa0i8YkzPOGUNaSJL479c pLn8G7JYTlz4rrOayjZym2NvNJ+sztF5wEAZ/V/8+5I7weX+h5pvUEsBAhQAFAAAAAgAh07iQFrj EWb3AAAA4gEAABMAAAAAAAAAAQAgAAAAjwIAAFtDb250ZW50X1R5cGVzXS54bWxQSwECFAAKAAAA AACHTuJAAAAAAAAAAAAAAAAABgAAAAAAAAAAABAAAAB2AQAAX3JlbHMvUEsBAhQAFAAAAAgAh07i QNVcJijMAAAAjwEAAAsAAAAAAAAAAQAgAAAAmgEAAF9yZWxzLy5yZWxzUEsBAhQACgAAAAAAh07i QAAAAAAAAAAAAAAAAAQAAAAAAAAAAAAQAAAAAAAAAGRycy9QSwECFAAUAAAACACHTuJAHwGMnb4A AADbAAAADwAAAAAAAAABACAAAAAiAAAAZHJzL2Rvd25yZXYueG1sUEsBAhQAFAAAAAgAh07iQDMv BZ47AAAAOQAAABAAAAAAAAAAAQAgAAAADQEAAGRycy9zaGFwZXhtbC54bWxQSwUGAAAAAAYABgBb AQAAtwMAAAAA " fillcolor="#d9d9d9" stroked="f" strokeweight="2pt"/>
            <v:rect id="矩形 14" o:spid="_x0000_s1116" style="position:absolute;left:4577;top:52890;width:8324;height:1123;v-text-anchor:middle" o:gfxdata="UEsDBAoAAAAAAIdO4kAAAAAAAAAAAAAAAAAEAAAAZHJzL1BLAwQUAAAACACHTuJA+eRtML0AAADb AAAADwAAAGRycy9kb3ducmV2LnhtbEWPT2vCQBTE7wW/w/IEb3U3FmyauhEULB6t9s/1kX1NQrNv w+4m6rd3hUKPw8z8hlmtL7YTI/nQOtaQzRUI4sqZlmsNH6fdYw4iRGSDnWPScKUA63LysMLCuDO/ 03iMtUgQDgVqaGLsCylD1ZDFMHc9cfJ+nLcYk/S1NB7PCW47uVBqKS22nBYa7GnbUPV7HKyG5WGz ddUpf/vy3606uGF3zZ8/tZ5NM/UKItIl/of/2nuj4eUJ7l/SD5DlDV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D55G0wvQAA ANsAAAAPAAAAAAAAAAEAIAAAACIAAABkcnMvZG93bnJldi54bWxQSwECFAAUAAAACACHTuJAMy8F njsAAAA5AAAAEAAAAAAAAAABACAAAAAMAQAAZHJzL3NoYXBleG1sLnhtbFBLBQYAAAAABgAGAFsB AAC2Aw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B6122C" w:rsidRDefault="00B6122C">
                    <w:pPr>
                      <w:jc w:val="center"/>
                    </w:pPr>
                  </w:p>
                </w:txbxContent>
              </v:textbox>
            </v:rect>
            <w10:wrap anchorx="page" anchory="page"/>
            <w10:anchorlock/>
          </v:group>
        </w:pict>
      </w:r>
      <w:r>
        <w:rPr>
          <w:rFonts w:ascii="仿宋_GB2312" w:eastAsia="仿宋_GB2312" w:cs="DengXian-Regular" w:hint="eastAsia"/>
          <w:sz w:val="32"/>
          <w:szCs w:val="32"/>
        </w:rPr>
        <w:t>果，个别数据合计项与分项之和存在小数点后差额，特此说明。</w:t>
      </w:r>
    </w:p>
    <w:p w:rsidR="00B6122C" w:rsidRDefault="00B6122C">
      <w:pPr>
        <w:widowControl/>
        <w:spacing w:after="0" w:line="580" w:lineRule="exact"/>
        <w:ind w:firstLineChars="200" w:firstLine="883"/>
        <w:jc w:val="left"/>
        <w:rPr>
          <w:rFonts w:ascii="宋体" w:hAnsi="宋体" w:cs="MS-UIGothic,Bold"/>
          <w:b/>
          <w:bCs/>
          <w:kern w:val="0"/>
          <w:sz w:val="44"/>
          <w:szCs w:val="44"/>
        </w:rPr>
        <w:sectPr w:rsidR="00B6122C">
          <w:pgSz w:w="11906" w:h="16838"/>
          <w:pgMar w:top="2098" w:right="1474" w:bottom="1984" w:left="1588" w:header="851" w:footer="992" w:gutter="0"/>
          <w:cols w:space="720"/>
          <w:docGrid w:type="lines" w:linePitch="312"/>
        </w:sectPr>
      </w:pPr>
    </w:p>
    <w:p w:rsidR="00B6122C" w:rsidRDefault="003C28AB">
      <w:pPr>
        <w:rPr>
          <w:rFonts w:ascii="宋体" w:hAnsi="宋体" w:cs="ArialUnicodeMS"/>
          <w:color w:val="000000"/>
          <w:kern w:val="0"/>
        </w:rPr>
        <w:sectPr w:rsidR="00B6122C">
          <w:pgSz w:w="11906" w:h="16838"/>
          <w:pgMar w:top="2098" w:right="1474" w:bottom="1984" w:left="1588" w:header="851" w:footer="992" w:gutter="0"/>
          <w:cols w:space="720"/>
          <w:docGrid w:type="lines" w:linePitch="312"/>
        </w:sectPr>
      </w:pPr>
      <w:r>
        <w:rPr>
          <w:rFonts w:ascii="宋体" w:hAnsi="宋体" w:cs="ArialUnicodeMS"/>
          <w:color w:val="000000"/>
          <w:kern w:val="0"/>
        </w:rPr>
        <w:lastRenderedPageBreak/>
        <w:pict>
          <v:shape id="图片 21" o:spid="_x0000_s1030" type="#_x0000_t75" alt="2" style="position:absolute;left:0;text-align:left;margin-left:-79.45pt;margin-top:-105.35pt;width:594.5pt;height:840.95pt;z-index:-2;mso-width-relative:page;mso-height-relative:page">
            <v:imagedata r:id="rId7" o:title="2"/>
          </v:shape>
        </w:pict>
      </w:r>
      <w:r>
        <w:rPr>
          <w:sz w:val="72"/>
        </w:rPr>
        <w:pict>
          <v:shape id="文本框 22" o:spid="_x0000_s1050" type="#_x0000_t202" style="position:absolute;left:0;text-align:left;margin-left:-78.7pt;margin-top:232.8pt;width:596.2pt;height:159.1pt;z-index:26;mso-width-relative:page;mso-height-relative:page" o:gfxdata="UEsDBAoAAAAAAIdO4kAAAAAAAAAAAAAAAAAEAAAAZHJzL1BLAwQUAAAACACHTuJA2WaejN4AAAAN AQAADwAAAGRycy9kb3ducmV2LnhtbE2Py27CMBBF95X6D9YgdQd2gIQojYOqSKhS1S6gbLqbxCaJ iMdpbB7t19es6HI0R/eem6+vpmdnPbrOkoRoJoBpqq3qqJGw/9xMU2DOIynsLWkJP9rBunh8yDFT 9kJbfd75hoUQchlKaL0fMs5d3WqDbmYHTeF3sKNBH86x4WrESwg3PZ8LkXCDHYWGFgddtro+7k5G wlu5+cBtNTfpb1++vh9ehu/9Vyzl0yQSz8C8vvo7DDf9oA5FcKrsiZRjvYRpFK+WgZWwTOIE2A0R izjsqySs0kUKvMj5/xXFH1BLAwQUAAAACACHTuJAal9dpSECAAAbBAAADgAAAGRycy9lMm9Eb2Mu eG1srVPNjtMwEL4j8Q6W7zRpaLdQNV2VXRUhrdiVCuLsOnYTyfYY221SHgDeYE9cuPNcfQ7GTtut gBPiYo/nG8/PNzOz604rshPON2BKOhzklAjDoWrMpqQfPyxfvKLEB2YqpsCIku6Fp9fz589mrZ2K AmpQlXAEnRg/bW1J6xDsNMs8r4VmfgBWGAQlOM0CPt0mqxxr0btWWZHnV1kLrrIOuPAetbc9SOfJ v5SCh3spvQhElRRzC+l06VzHM5vP2HTjmK0bfkyD/UMWmjUGg55d3bLAyNY1f7jSDXfgQYYBB52B lA0XqQasZpj/Vs2qZlakWpAcb880+f/nlr/fPTjSVCUtCkoM09ijw+O3w/efhx9fCeqQoNb6Kdqt LFqG7g102OiT3qMy1t1Jp+ONFRHEker9mV7RBcJRORlPhpMRQhyxIi/y8SQ1IHv6bp0PbwVoEoWS OuxfopXt7nzAVND0ZBKjGVg2SqUeKkPakl69HOfpwxnBH8rgx1hEn2yUQrfujpWtodpjYQ762fCW LxsMfsd8eGAOhwETxgEP93hIBRgEjhIlNbgvf9NHe+wRopS0OFwl9Z+3zAlK1DuD3Xs9HEUeQnqM xpMCH+4SWV8iZqtvAOd3iKtkeRKjfVAnUTrQn3APFjEqQsxwjF3ScBJvQj/yuEdcLBbJCOfPsnBn VpZH1z2di20A2SSmI009N0f2cAJTA47bEkf88p2snnZ6/gt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CYBAAAW0NvbnRlbnRfVHlwZXNdLnhtbFBL AQIUAAoAAAAAAIdO4kAAAAAAAAAAAAAAAAAGAAAAAAAAAAAAEAAAAHoDAABfcmVscy9QSwECFAAU AAAACACHTuJAihRmPNEAAACUAQAACwAAAAAAAAABACAAAACeAwAAX3JlbHMvLnJlbHNQSwECFAAK AAAAAACHTuJAAAAAAAAAAAAAAAAABAAAAAAAAAAAABAAAAAAAAAAZHJzL1BLAQIUABQAAAAIAIdO 4kDZZp6M3gAAAA0BAAAPAAAAAAAAAAEAIAAAACIAAABkcnMvZG93bnJldi54bWxQSwECFAAUAAAA CACHTuJAal9dpSECAAAbBAAADgAAAAAAAAABACAAAAAtAQAAZHJzL2Uyb0RvYy54bWxQSwUGAAAA AAYABgBZAQAAwAUAAAAA " filled="f" stroked="f" strokeweight=".5pt">
            <v:textbox>
              <w:txbxContent>
                <w:p w:rsidR="00B6122C" w:rsidRDefault="00FF3F49">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B6122C" w:rsidRDefault="00FF3F49">
                  <w:pPr>
                    <w:widowControl/>
                    <w:spacing w:line="1200" w:lineRule="exact"/>
                    <w:jc w:val="center"/>
                    <w:rPr>
                      <w:color w:val="FDEFBE"/>
                      <w:sz w:val="96"/>
                      <w:szCs w:val="96"/>
                    </w:rPr>
                  </w:pPr>
                  <w:r>
                    <w:rPr>
                      <w:rFonts w:ascii="黑体" w:eastAsia="黑体" w:hAnsi="宋体" w:hint="eastAsia"/>
                      <w:color w:val="FDEFBE"/>
                      <w:sz w:val="96"/>
                      <w:szCs w:val="96"/>
                    </w:rPr>
                    <w:t>名词解释</w:t>
                  </w:r>
                </w:p>
              </w:txbxContent>
            </v:textbox>
          </v:shape>
        </w:pic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w:t>
      </w:r>
      <w:r w:rsidR="003C28AB">
        <w:rPr>
          <w:rFonts w:ascii="仿宋_GB2312" w:eastAsia="仿宋_GB2312" w:hAnsi="宋体"/>
          <w:b/>
          <w:bCs/>
          <w:color w:val="000000"/>
          <w:kern w:val="0"/>
          <w:sz w:val="32"/>
          <w:szCs w:val="32"/>
        </w:rPr>
        <w:pict>
          <v:group id="组合 149" o:spid="_x0000_s1057" style="position:absolute;left:0;text-align:left;margin-left:-81.05pt;margin-top:39.65pt;width:264.85pt;height:43.95pt;z-index:27;mso-position-horizontal-relative:text;mso-position-vertical-relative:page" coordorigin="4551,52615" coordsize="8546,1398" o:gfxdata="UEsDBAoAAAAAAIdO4kAAAAAAAAAAAAAAAAAEAAAAZHJzL1BLAwQUAAAACACHTuJAhYz8m9sAAAAL AQAADwAAAGRycy9kb3ducmV2LnhtbE2PUUvDMBSF3wX/Q7iCb1uaFlOtTYcM9WkIboL4ljV3bVmT lCZrt3/v9ck9Xs7HOd8tV2fbswnH0HmnQCwTYOhqbzrXKPjavS0egYWondG9d6jgggFW1e1NqQvj Z/eJ0zY2jEpcKLSCNsah4DzULVodln5AR9nBj1ZHOseGm1HPVG57niaJ5FZ3jhZaPeC6xfq4PVkF 77OeXzLxOm2Oh/XlZ/fw8b0RqNT9nUiegUU8x38Y/vRJHSpy2vuTM4H1ChZCpoJYBflTBoyITOYS 2J5QmafAq5Jf/1D9AlBLAwQUAAAACACHTuJAXj0xGigDAADyCAAADgAAAGRycy9lMm9Eb2MueG1s 7VbLbhMxFN0j8Q+W93QemclLTarQkAqp0EoFsXY8nofksY3tZFLWLFjyB0js+AbE51T8BteeSZqW StAiWKFIE9vXvo/jc+7M4dGm5mjNtKmkmODoIMSICSqzShQT/PrV4skQI2OJyAiXgk3wJTP4aPr4 0WGjxiyWpeQZ0wicCDNu1ASX1qpxEBhaspqYA6mYAGMudU0sTHURZJo04L3mQRyG/aCROlNaUmYM rM5bI556/3nOqD3Lc8Ms4hMMuVn/1P65dM9gekjGhSaqrGiXBnlAFjWpBATduZoTS9BKVz+5qiuq pZG5PaCyDmSeV5T5GqCaKLxVzYmWK+VrKcZNoXYwAbS3cHqwW/pyfa5RlcHdJSOMBKnhkr5/fX/1 8QNyK4BPo4oxbDvR6kKd626haGeu5E2ua/cPxaCNR/ZyhyzbWERhsdfr99JRihEFW5oOo37aQk9L uB93LEnTCCNnjfvRzvisOz9Mk357OOqNhu5osA0cuPx26TQKeGSuoTJ/BtVFSRTzN2AcBluoUqBS B9WnL1ffPqOo1yLld+1gMmMDiN2B0V3FbqHaKzUaeCB2pZKx0saeMFkjN5hgDfz2tCPrU2NbVLZb XFgjeZUtKs79RBfLY67RmoAW5iP382f5qn4hs3Z5mIahFwXENO1+D/UNR1ygZoLjNIGtiBJQbc6J hWGtgEdGFBgRXkA7oFb7CEK6HCC9toA5MWUbzrvtbpMLiOSur8XMjZYyuwTItWxlaxRdVFD3KTH2 nGjQKcSH3mPP4JFzCUnJboRRKfW7u9bdfuAEWDFqQPeQ8NsV0Qwj/lwAW0ZRkrhG4SdJOohhovct y32LWNXHEuAE6kJ2fuj2W74d5lrWb6BFzVxUMBFBIXYLTTc5tm0/giZH2Wzmt0FzUMSeigtFnXOH nJCzlZV55a/5Gp0ONOC8U+o/IT8Ue5P8yT3JPxh0Sh+Oug68I38vTjqdR7HX1N8g/2wehvG8453n 4FYj96b2jdOdYlpuPw0H/Wjhr86UJGPtqtPXLwXmJPzbIrGb5cY35f96ua9e/KsDXqy+xXUfAe7N vT/3+rr+VJn+AF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JwFAABbQ29udGVudF9UeXBlc10ueG1sUEsBAhQACgAAAAAAh07iQAAAAAAAAAAAAAAA AAYAAAAAAAAAAAAQAAAAfgQAAF9yZWxzL1BLAQIUABQAAAAIAIdO4kCKFGY80QAAAJQBAAALAAAA AAAAAAEAIAAAAKIEAABfcmVscy8ucmVsc1BLAQIUAAoAAAAAAIdO4kAAAAAAAAAAAAAAAAAEAAAA AAAAAAAAEAAAAAAAAABkcnMvUEsBAhQAFAAAAAgAh07iQIWM/JvbAAAACwEAAA8AAAAAAAAAAQAg AAAAIgAAAGRycy9kb3ducmV2LnhtbFBLAQIUABQAAAAIAIdO4kBePTEaKAMAAPIIAAAOAAAAAAAA AAEAIAAAACoBAABkcnMvZTJvRG9jLnhtbFBLBQYAAAAABgAGAFkBAADEBgAAAAA= ">
            <v:rect id="矩形 13" o:spid="_x0000_s1055" style="position:absolute;left:4551;top:52615;width:8546;height:1175;v-text-anchor:middle" o:gfxdata="UEsDBAoAAAAAAIdO4kAAAAAAAAAAAAAAAAAEAAAAZHJzL1BLAwQUAAAACACHTuJAKQGEQb8AAADc AAAADwAAAGRycy9kb3ducmV2LnhtbEWPT0/DMAzF70h8h8hI3FhSpG6oLNth2sTECcYkrl7jtV0b p0qyP3x7fEDiZus9v/fzfHnzg7pQTF1gC8XEgCKug+u4sbD/2jy9gEoZ2eEQmCz8UILl4v5ujpUL V/6kyy43SkI4VWihzXmstE51Sx7TJIzEoh1D9JhljY12Ea8S7gf9bMxUe+xYGlocadVS3e/O3kK/ n310ZvV2+n7vp2VcF4dZGQ/WPj4U5hVUplv+N/9db53gl4Ivz8gEevELUEsDBBQAAAAIAIdO4kAz LwWeOwAAADkAAAAQAAAAZHJzL3NoYXBleG1sLnhtbLOxr8jNUShLLSrOzM+zVTLUM1BSSM1Lzk/J zEu3VQoNcdO1UFIoLknMS0nMyc9LtVWqTC1Wsrfj5QIAUEsDBAoAAAAAAIdO4kAAAAAAAAAAAAAA AAAGAAAAX3JlbHMvUEsDBBQAAAAIAIdO4kDVXCYozAAAAI8BAAALAAAAX3JlbHMvLnJlbHOlkLFq AzEMhvdA38Fo7/mSoZQQX7ZC1pBCV2Hr7kzOlrHMNXn7uJRCL2TLoEG/0PcJ7faXMKmZsniOBtZN C4qiZefjYODz9PH6DkoKRocTRzJwJYF997LaHWnCUpdk9ElUpUQxMJaStlqLHSmgNJwo1knPOWCp bR50QnvGgfSmbd90/s+AbsFUB2cgH9wG1OmaqvmOHbzNLNyXxnLQ3PfePqJqGTHRV5gqBvNAxYDL 8pvW05paoB+b10+aHX/HI81L8U+Yaf7z6sUbuxtQSwMEFAAAAAgAh07iQFrjEWb3AAAA4gEAABMA AABbQ29udGVudF9UeXBlc10ueG1slZFNT8QgEIbvJv4HMlfTUj0YY0r3YPWoRtcfMIFpS7YFwmDd /ffS/bgY18QjzLzP+wTq1XYaxUyRrXcKrssKBDntjXW9go/1U3EHghM6g6N3pGBHDKvm8qJe7wKx yGnHCoaUwr2UrAeakEsfyOVJ5+OEKR9jLwPqDfYkb6rqVmrvErlUpIUBTd1Sh59jEo/bfH0wiTQy iIfD4tKlAEMYrcaUTeXszI+W4thQ5uR+hwcb+CprgPy1YZmcLzjmXvLTRGtIvGJMzzhlDWkiS+O/ XKS5/BuyWE5c+K6zmso2cptjbzSfrM7RecBAGf1f/PuSO8Hl/oeab1BLAQIUABQAAAAIAIdO4kBa 4xFm9wAAAOIBAAATAAAAAAAAAAEAIAAAAJACAABbQ29udGVudF9UeXBlc10ueG1sUEsBAhQACgAA AAAAh07iQAAAAAAAAAAAAAAAAAYAAAAAAAAAAAAQAAAAdwEAAF9yZWxzL1BLAQIUABQAAAAIAIdO 4kDVXCYozAAAAI8BAAALAAAAAAAAAAEAIAAAAJsBAABfcmVscy8ucmVsc1BLAQIUAAoAAAAAAIdO 4kAAAAAAAAAAAAAAAAAEAAAAAAAAAAAAEAAAAAAAAABkcnMvUEsBAhQAFAAAAAgAh07iQCkBhEG/ AAAA3AAAAA8AAAAAAAAAAQAgAAAAIgAAAGRycy9kb3ducmV2LnhtbFBLAQIUABQAAAAIAIdO4kAz LwWeOwAAADkAAAAQAAAAAAAAAAEAIAAAAA4BAABkcnMvc2hhcGV4bWwueG1sUEsFBgAAAAAGAAYA WwEAALgDAAAAAA== " fillcolor="#d9d9d9" stroked="f" strokeweight="2pt"/>
            <v:rect id="矩形 14" o:spid="_x0000_s1056" style="position:absolute;left:4577;top:52890;width:8324;height:1123;v-text-anchor:middle" o:gfxdata="UEsDBAoAAAAAAIdO4kAAAAAAAAAAAAAAAAAEAAAAZHJzL1BLAwQUAAAACACHTuJAazJzTrkAAADc AAAADwAAAGRycy9kb3ducmV2LnhtbEVPS4vCMBC+L/gfwgje1qSCbqlGQcFlj769Ds3YFptJSeLr 35uFhb3Nx/ec2eJpW3EnHxrHGrKhAkFcOtNwpeGwX3/mIEJENtg6Jg0vCrCY9z5mWBj34C3dd7ES KYRDgRrqGLtCylDWZDEMXUecuIvzFmOCvpLG4yOF21aOlJpIiw2nhho7WtVUXnc3q2GyWa5cuc+/ T/7cqI27rV/511HrQT9TUxCRnvFf/Of+MWn+OIPfZ9IFcv4GUEsDBBQAAAAIAIdO4kAzLwWeOwAA ADkAAAAQAAAAZHJzL3NoYXBleG1sLnhtbLOxr8jNUShLLSrOzM+zVTLUM1BSSM1Lzk/JzEu3VQoN cdO1UFIoLknMS0nMyc9LtVWqTC1Wsrfj5QIAUEsDBAoAAAAAAIdO4kAAAAAAAAAAAAAAAAAGAAAA X3JlbHMvUEsDBBQAAAAIAIdO4kDVXCYozAAAAI8BAAALAAAAX3JlbHMvLnJlbHOlkLFqAzEMhvdA 38Fo7/mSoZQQX7ZC1pBCV2Hr7kzOlrHMNXn7uJRCL2TLoEG/0PcJ7faXMKmZsniOBtZNC4qiZefj YODz9PH6DkoKRocTRzJwJYF997LaHWnCUpdk9ElUpUQxMJaStlqLHSmgNJwo1knPOWCpbR50QnvG gfSmbd90/s+AbsFUB2cgH9wG1OmaqvmOHbzNLNyXxnLQ3PfePqJqGTHRV5gqBvNAxYDL8pvW05pa oB+b10+aHX/HI81L8U+Yaf7z6sUbuxtQSwMEFAAAAAgAh07iQFrjEWb3AAAA4gEAABMAAABbQ29u dGVudF9UeXBlc10ueG1slZFNT8QgEIbvJv4HMlfTUj0YY0r3YPWoRtcfMIFpS7YFwmDd/ffS/bgY 18QjzLzP+wTq1XYaxUyRrXcKrssKBDntjXW9go/1U3EHghM6g6N3pGBHDKvm8qJe7wKxyGnHCoaU wr2UrAeakEsfyOVJ5+OEKR9jLwPqDfYkb6rqVmrvErlUpIUBTd1Sh59jEo/bfH0wiTQyiIfD4tKl AEMYrcaUTeXszI+W4thQ5uR+hwcb+CprgPy1YZmcLzjmXvLTRGtIvGJMzzhlDWkiS+O/XKS5/Buy WE5c+K6zmso2cptjbzSfrM7RecBAGf1f/PuSO8Hl/oeab1BLAQIUABQAAAAIAIdO4kBa4xFm9wAA AOIBAAATAAAAAAAAAAEAIAAAAIoCAABbQ29udGVudF9UeXBlc10ueG1sUEsBAhQACgAAAAAAh07i QAAAAAAAAAAAAAAAAAYAAAAAAAAAAAAQAAAAcQEAAF9yZWxzL1BLAQIUABQAAAAIAIdO4kDVXCYo zAAAAI8BAAALAAAAAAAAAAEAIAAAAJUBAABfcmVscy8ucmVsc1BLAQIUAAoAAAAAAIdO4kAAAAAA AAAAAAAAAAAEAAAAAAAAAAAAEAAAAAAAAABkcnMvUEsBAhQAFAAAAAgAh07iQGsyc065AAAA3AAA AA8AAAAAAAAAAQAgAAAAIgAAAGRycy9kb3ducmV2LnhtbFBLAQIUABQAAAAIAIdO4kAzLwWeOwAA ADkAAAAQAAAAAAAAAAEAIAAAAAgBAABkcnMvc2hhcGV4bWwueG1sUEsFBgAAAAAGAAYAWwEAALID A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B6122C" w:rsidRDefault="00B6122C">
                    <w:pPr>
                      <w:jc w:val="center"/>
                    </w:pPr>
                  </w:p>
                </w:txbxContent>
              </v:textbox>
            </v:rect>
            <w10:wrap anchory="page"/>
            <w10:anchorlock/>
          </v:group>
        </w:pic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（十）资本性支出（基本建设）：</w:t>
      </w:r>
      <w:r>
        <w:rPr>
          <w:rFonts w:ascii="仿宋_GB2312" w:eastAsia="仿宋_GB2312" w:hAnsi="宋体" w:hint="eastAsia"/>
          <w:color w:val="000000"/>
          <w:kern w:val="0"/>
          <w:sz w:val="32"/>
          <w:szCs w:val="32"/>
        </w:rPr>
        <w:t>填列切块由发展改革部门安排的基本建设支出，对企业补助支出不在此科目反映。</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（十一）资本性支出：</w:t>
      </w:r>
      <w:r>
        <w:rPr>
          <w:rFonts w:ascii="仿宋_GB2312" w:eastAsia="仿宋_GB2312" w:hAnsi="宋体" w:hint="eastAsia"/>
          <w:color w:val="000000"/>
          <w:kern w:val="0"/>
          <w:sz w:val="32"/>
          <w:szCs w:val="32"/>
        </w:rPr>
        <w:t>填列各单位安排的资本性支出。切块由发展改革部门安排的基本建设支出不在此科目反映。</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3C28AB">
        <w:rPr>
          <w:rFonts w:ascii="仿宋_GB2312" w:eastAsia="仿宋_GB2312" w:hAnsi="宋体"/>
          <w:b/>
          <w:bCs/>
          <w:color w:val="000000"/>
          <w:kern w:val="0"/>
          <w:sz w:val="32"/>
          <w:szCs w:val="32"/>
        </w:rPr>
        <w:pict>
          <v:group id="组合 94" o:spid="_x0000_s1120" style="position:absolute;left:0;text-align:left;margin-left:-81.05pt;margin-top:39.65pt;width:264.85pt;height:43.95pt;z-index:28;mso-position-horizontal-relative:text;mso-position-vertical-relative:page" coordorigin="4551,52615" coordsize="8546,1398" o:gfxdata="UEsDBAoAAAAAAIdO4kAAAAAAAAAAAAAAAAAEAAAAZHJzL1BLAwQUAAAACACHTuJAhYz8m9sAAAAL AQAADwAAAGRycy9kb3ducmV2LnhtbE2PUUvDMBSF3wX/Q7iCb1uaFlOtTYcM9WkIboL4ljV3bVmT lCZrt3/v9ck9Xs7HOd8tV2fbswnH0HmnQCwTYOhqbzrXKPjavS0egYWondG9d6jgggFW1e1NqQvj Z/eJ0zY2jEpcKLSCNsah4DzULVodln5AR9nBj1ZHOseGm1HPVG57niaJ5FZ3jhZaPeC6xfq4PVkF 77OeXzLxOm2Oh/XlZ/fw8b0RqNT9nUiegUU8x38Y/vRJHSpy2vuTM4H1ChZCpoJYBflTBoyITOYS 2J5QmafAq5Jf/1D9AlBLAwQUAAAACACHTuJAJVI8+ioDAADuCAAADgAAAGRycy9lMm9Eb2MueG1s 7VbLbhMxFN0j8Q+W93QeyeSlJlVoSIVUaKWCWDsez0Py2MZ2MilrFiz5AyR2fAPicyp+g2vPZJqW SrQgWKFIE9vXvo/jc+7M4dG24mjDtCmlmOLoIMSICSrTUuRT/PrV8skII2OJSAmXgk3xJTP4aPb4 0WGtJiyWheQp0wicCDOp1RQX1qpJEBhasIqYA6mYAGMmdUUsTHUepJrU4L3iQRyGg6CWOlVaUmYM rC4aI555/1nGqD3LMsMs4lMMuVn/1P65cs9gdkgmuSaqKGmbBvmNLCpSCgjauVoQS9Balz+5qkqq pZGZPaCyCmSWlZT5GqCaKLxVzYmWa+VrySd1rjqYANpbOP22W/pyc65RmU7xuI+RIBXc0fev768+ fkCwAOjUKp/AphOtLtS5bhfyZuYK3ma6cv9QCtp6XC87XNnWIgqLvd6gl4wTjCjYkmQUDZIGeFrA 7bhj/SSJMHLWeBB1xmft+VHSHzSHo9545I4Gu8CBy69Lp1bAInMNlPkzoC4KopjH3zgMdkBBIS1Q n75cffuMol4DlN/UoWQmBgC7A6K7at0htVdpNPQ4dJWSidLGnjBZITeYYg3k9pwjm1NjG1B2W1xY I3mZLkvO/UTnq2Ou0YaAEBZj9/Nn+bp6IdNmeZSEoVcExDTNfo/0DUdcoHqK46QPWxElINmMEwvD SgGJjMgxIjyHXkCt9hGEdDlAek0BC2KKJpx3214mFxDJ3V6DmRutZHoJiGvZaNYouiyh7lNi7DnR IFKID43HnsEj4xKSku0Io0Lqd3etu/1ACbBiVIPoIeG3a6IZRvy5ALKMo37fdQk/6SfDGCZ637La t4h1dSwBTmAuZOeHbr/lu2GmZfUG+tPcRQUTERRiN9C0k2PbNCPocJTN534bdAZF7Km4UNQ5d8gJ OV9bmZX+mq/RaUEDyjuh/gvugw5vcr9tEvfm/nDY6nw0brtvx/1eDC3ItYgoir2k/gb354swjBct 7TwFdxJ5MLNvnG4F01D7aTgcREt/c6YgKWtWnbx+qS+n4HtrxG5XW9+S/8vloXLxLw54qfoO134A uLf2/tzL6/ozZfYDUEsDBAoAAAAAAIdO4kAAAAAAAAAAAAAAAAAGAAAAX3JlbHMvUEsDBBQAAAAI AIdO4kCKFGY80QAAAJQBAAALAAAAX3JlbHMvLnJlbHOlkMFqwzAMhu+DvYPRfXGawxijTi+j0Gvp HsDYimMaW0Yy2fr28w6DZfS2o36h7xP//vCZFrUiS6RsYNf1oDA78jEHA++X49MLKKk2e7tQRgM3 FDiMjw/7My62tiOZYxHVKFkMzLWWV63FzZisdFQwt81EnGxtIwddrLvagHro+2fNvxkwbpjq5A3w yQ+gLrfSzH/YKTomoal2jpKmaYruHlUHtmWO7sg24Ru5RrMcsBrwLBoHalnXfgR9X7/7p97TRz7j utV+h4zrj1dvuhy/AFBLAwQUAAAACACHTuJAfublIPcAAADhAQAAEwAAAFtDb250ZW50X1R5cGVz XS54bWyVkUFOwzAQRfdI3MHyFiVOu0AIJemCtEtAqBxgZE8Si2RseUxob4+TthtEkVjaM/+/J7vc HMZBTBjYOqrkKi+kQNLOWOoq+b7fZQ9ScAQyMDjCSh6R5aa+vSn3R48sUpq4kn2M/lEp1j2OwLnz SGnSujBCTMfQKQ/6AzpU66K4V9pRRIpZnDtkXTbYwucQxfaQrk8mAQeW4um0OLMqCd4PVkNMpmoi 84OSnQl5Si473FvPd0lDql8J8+Q64Jx7SU8TrEHxCiE+w5g0lAmsjPuigFP+d8lsOXLm2tZqzJvA TYq94XSxutaOa9c4/d/y7ZK6dKvlg+pvUEsBAhQAFAAAAAgAh07iQH7m5SD3AAAA4QEAABMAAAAA AAAAAQAgAAAAngUAAFtDb250ZW50X1R5cGVzXS54bWxQSwECFAAKAAAAAACHTuJAAAAAAAAAAAAA AAAABgAAAAAAAAAAABAAAACABAAAX3JlbHMvUEsBAhQAFAAAAAgAh07iQIoUZjzRAAAAlAEAAAsA AAAAAAAAAQAgAAAApAQAAF9yZWxzLy5yZWxzUEsBAhQACgAAAAAAh07iQAAAAAAAAAAAAAAAAAQA AAAAAAAAAAAQAAAAAAAAAGRycy9QSwECFAAUAAAACACHTuJAhYz8m9sAAAALAQAADwAAAAAAAAAB ACAAAAAiAAAAZHJzL2Rvd25yZXYueG1sUEsBAhQAFAAAAAgAh07iQCVSPPoqAwAA7ggAAA4AAAAA AAAAAQAgAAAAKgEAAGRycy9lMm9Eb2MueG1sUEsFBgAAAAAGAAYAWQEAAMYGAAAAAA== ">
            <v:rect id="矩形 13" o:spid="_x0000_s1118" style="position:absolute;left:4551;top:52615;width:8546;height:1175;v-text-anchor:middle" o:gfxdata="UEsDBAoAAAAAAIdO4kAAAAAAAAAAAAAAAAAEAAAAZHJzL1BLAwQUAAAACACHTuJAkOgU6b0AAADb AAAADwAAAGRycy9kb3ducmV2LnhtbEWPQWsCMRSE74X+h/AK3mqywmpdjR7EYvFUrdDrc/PcXXfz siSp2n9vCkKPw8x8w8yXN9uJC/nQONaQDRUI4tKZhisNh6/31zcQISIb7ByThl8KsFw8P82xMO7K O7rsYyUShEOBGuoY+0LKUNZkMQxdT5y8k/MWY5K+ksbjNcFtJ0dKjaXFhtNCjT2tairb/Y/V0B4m n41abc7f23ac+3V2nOT+qPXgJVMzEJFu8T/8aH8YDdMc/r6kHyAXd1BLAwQUAAAACACHTuJAMy8F njsAAAA5AAAAEAAAAGRycy9zaGFwZXhtbC54bWyzsa/IzVEoSy0qzszPs1Uy1DNQUkjNS85PycxL t1UKDXHTtVBSKC5JzEtJzMnPS7VVqkwtVrK34+UCAFBLAwQKAAAAAACHTuJAAAAAAAAAAAAAAAAA BgAAAF9yZWxzL1BLAwQUAAAACACHTuJA1VwmKMwAAACPAQAACwAAAF9yZWxzLy5yZWxzpZCxagMx DIb3QN/BaO/5kqGUEF+2QtaQQldh6+5MzpaxzDV5+7iUQi9ky6BBv9D3Ce32lzCpmbJ4jgbWTQuK omXn42Dg8/Tx+g5KCkaHE0cycCWBffey2h1pwlKXZPRJVKVEMTCWkrZaix0poDScKNZJzzlgqW0e dEJ7xoH0pm3fdP7PgG7BVAdnIB/cBtTpmqr5jh28zSzcl8Zy0Nz33j6iahkx0VeYKgbzQMWAy/Kb 1tOaWqAfm9dPmh1/xyPNS/FPmGn+8+rFG7sbUEsDBBQAAAAIAIdO4kBa4xFm9wAAAOIBAAATAAAA W0NvbnRlbnRfVHlwZXNdLnhtbJWRTU/EIBCG7yb+BzJX01I9GGNK92D1qEbXHzCBaUu2BcJg3f33 0v24GNfEI8y8z/sE6tV2GsVMka13Cq7LCgQ57Y11vYKP9VNxB4ITOoOjd6RgRwyr5vKiXu8Cschp xwqGlMK9lKwHmpBLH8jlSefjhCkfYy8D6g32JG+q6lZq7xK5VKSFAU3dUoefYxKP23x9MIk0MoiH w+LSpQBDGK3GlE3l7MyPluLYUObkfocHG/gqa4D8tWGZnC845l7y00RrSLxiTM84ZQ1pIkvjv1yk ufwbslhOXPius5rKNnKbY280n6zO0XnAQBn9X/z7kjvB5f6Hmm9QSwECFAAUAAAACACHTuJAWuMR ZvcAAADiAQAAEwAAAAAAAAABACAAAACOAgAAW0NvbnRlbnRfVHlwZXNdLnhtbFBLAQIUAAoAAAAA AIdO4kAAAAAAAAAAAAAAAAAGAAAAAAAAAAAAEAAAAHUBAABfcmVscy9QSwECFAAUAAAACACHTuJA 1VwmKMwAAACPAQAACwAAAAAAAAABACAAAACZAQAAX3JlbHMvLnJlbHNQSwECFAAKAAAAAACHTuJA AAAAAAAAAAAAAAAABAAAAAAAAAAAABAAAAAAAAAAZHJzL1BLAQIUABQAAAAIAIdO4kCQ6BTpvQAA ANsAAAAPAAAAAAAAAAEAIAAAACIAAABkcnMvZG93bnJldi54bWxQSwECFAAUAAAACACHTuJAMy8F njsAAAA5AAAAEAAAAAAAAAABACAAAAAMAQAAZHJzL3NoYXBleG1sLnhtbFBLBQYAAAAABgAGAFsB AAC2AwAAAAA= " fillcolor="#d9d9d9" stroked="f" strokeweight="2pt"/>
            <v:rect id="矩形 14" o:spid="_x0000_s1119" style="position:absolute;left:4577;top:52890;width:8324;height:1123;v-text-anchor:middle" o:gfxdata="UEsDBAoAAAAAAIdO4kAAAAAAAAAAAAAAAAAEAAAAZHJzL1BLAwQUAAAACACHTuJA6ZPOqLsAAADb AAAADwAAAGRycy9kb3ducmV2LnhtbEWPS4sCMRCE74L/IbSwN030MI6jUVhB2aPr89pM2plhJ50h ia9/vxEW9lhU1VfUYvW0rbiTD41jDeORAkFcOtNwpeF42AxzECEiG2wdk4YXBVgt+70FFsY9+Jvu +1iJBOFQoIY6xq6QMpQ1WQwj1xEn7+q8xZikr6Tx+Ehw28qJUpm02HBaqLGjdU3lz/5mNWS7z7Ur D/n27C+N2rnb5pVPT1p/DMZqDiLSM/6H/9pfRsMsg/eX9APk8hd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6ZPOqLsAAADb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B6122C" w:rsidRDefault="00B6122C">
                    <w:pPr>
                      <w:jc w:val="center"/>
                    </w:pPr>
                  </w:p>
                </w:txbxContent>
              </v:textbox>
            </v:rect>
            <w10:wrap anchory="page"/>
            <w10:anchorlock/>
          </v:group>
        </w:pict>
      </w:r>
      <w:r>
        <w:rPr>
          <w:rFonts w:ascii="仿宋_GB2312" w:eastAsia="仿宋_GB2312" w:hAnsi="宋体" w:hint="eastAsia"/>
          <w:color w:val="000000"/>
          <w:kern w:val="0"/>
          <w:sz w:val="32"/>
          <w:szCs w:val="32"/>
        </w:rPr>
        <w:t>待费反映单位按规定开支的各类公务接待（含外宾接待）支出。</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sidR="003C28AB">
        <w:rPr>
          <w:rFonts w:ascii="仿宋_GB2312" w:eastAsia="仿宋_GB2312" w:hAnsi="宋体"/>
          <w:b/>
          <w:bCs/>
          <w:color w:val="000000"/>
          <w:kern w:val="0"/>
          <w:sz w:val="32"/>
          <w:szCs w:val="32"/>
        </w:rPr>
        <w:pict>
          <v:group id="组合 97" o:spid="_x0000_s1123" style="position:absolute;left:0;text-align:left;margin-left:-81.05pt;margin-top:39.65pt;width:264.85pt;height:43.95pt;z-index:29;mso-position-horizontal-relative:text;mso-position-vertical-relative:page" coordorigin="4551,52615" coordsize="8546,1398" o:gfxdata="UEsDBAoAAAAAAIdO4kAAAAAAAAAAAAAAAAAEAAAAZHJzL1BLAwQUAAAACACHTuJAhYz8m9sAAAAL AQAADwAAAGRycy9kb3ducmV2LnhtbE2PUUvDMBSF3wX/Q7iCb1uaFlOtTYcM9WkIboL4ljV3bVmT lCZrt3/v9ck9Xs7HOd8tV2fbswnH0HmnQCwTYOhqbzrXKPjavS0egYWondG9d6jgggFW1e1NqQvj Z/eJ0zY2jEpcKLSCNsah4DzULVodln5AR9nBj1ZHOseGm1HPVG57niaJ5FZ3jhZaPeC6xfq4PVkF 77OeXzLxOm2Oh/XlZ/fw8b0RqNT9nUiegUU8x38Y/vRJHSpy2vuTM4H1ChZCpoJYBflTBoyITOYS 2J5QmafAq5Jf/1D9AlBLAwQUAAAACACHTuJA4tOrAycDAADuCAAADgAAAGRycy9lMm9Eb2MueG1s 7VbLbhMxFN0j8Q+W93QeyeSlTqrQkAqp0EoFsXY8nofksY3tZFLWLFjyB0js+AbE51T8BteeSZqW StAiWKFIE9vXvo/jc+7M4dGm5mjNtKmkSHF0EGLEBJVZJYoUv361eDLCyFgiMsKlYCm+ZAYfTR8/ OmzUhMWylDxjGoETYSaNSnFprZoEgaElq4k5kIoJMOZS18TCVBdBpkkD3msexGE4CBqpM6UlZcbA 6rw14qn3n+eM2rM8N8winmLIzfqn9s+lewbTQzIpNFFlRbs0yAOyqEklIOjO1ZxYgla6+slVXVEt jcztAZV1IPO8oszXANVE4a1qTrRcKV9LMWkKtYMJoL2F04Pd0pfrc42qLMXjIUaC1HBH37++v/r4 AcECoNOoYgKbTrS6UOe6WyjamSt4k+va/UMpaONxvdzhyjYWUVjs9Qa9ZJxgRMGWJKNokLTA0xJu xx3rJ0mEkbPGg2hnfNadHyX9QXs46o1H7miwDRy4/HbpNApYZK6BMn8G1EVJFPP4G4fBFiigdAfU py9X3z6jqNcC5TftUDITA4DdAdFdtW6R2qs0GnocdpWSidLGnjBZIzdIsQZye86R9amxLSjbLS6s kbzKFhXnfqKL5THXaE1ACPOx+/mzfFW/kFm7PErC0CsCYpp2v0f6hiMuUJPiOOnDVkQJSDbnxMKw VkAiIwqMCC+gF1CrfQQhXQ6QXlvAnJiyDefddpfJBURyt9di5kZLmV0C4lq2mjWKLiqo+5QYe040 iBTiQ+OxZ/DIuYSkZDfCqJT63V3rbj9QAqwYNSB6SPjtimiGEX8ugCzjqN93XcJP+skwhonetyz3 LWJVH0uAE5gL2fmh22/5dphrWb+B/jRzUcFEBIXYLTTd5Ni2zQg6HGWzmd8GnUEReyouFHXOHXJC zlZW5pW/5mt0OtCA8k6o/4L749vc79+T+0NoM17no3HXfXfc78X9TuVR7CX1N7g/m4dhPO9o5ym4 lci9mX3jdCeYltpPw+EgWvibMyXJWLvq5PVLfTkF/7ZG7Ga58S35v1zuKxf/4oCXqu9w3QeAe2vv z728rj9Tpj8AUEsDBAoAAAAAAIdO4kAAAAAAAAAAAAAAAAAGAAAAX3JlbHMvUEsDBBQAAAAIAIdO 4kCKFGY80QAAAJQBAAALAAAAX3JlbHMvLnJlbHOlkMFqwzAMhu+DvYPRfXGawxijTi+j0GvpHsDY imMaW0Yy2fr28w6DZfS2o36h7xP//vCZFrUiS6RsYNf1oDA78jEHA++X49MLKKk2e7tQRgM3FDiM jw/7My62tiOZYxHVKFkMzLWWV63FzZisdFQwt81EnGxtIwddrLvagHro+2fNvxkwbpjq5A3wyQ+g LrfSzH/YKTomoal2jpKmaYruHlUHtmWO7sg24Ru5RrMcsBrwLBoHalnXfgR9X7/7p97TRz7jutV+ h4zrj1dvuhy/AFBLAwQUAAAACACHTuJAfublIPcAAADhAQAAEwAAAFtDb250ZW50X1R5cGVzXS54 bWyVkUFOwzAQRfdI3MHyFiVOu0AIJemCtEtAqBxgZE8Si2RseUxob4+TthtEkVjaM/+/J7vcHMZB TBjYOqrkKi+kQNLOWOoq+b7fZQ9ScAQyMDjCSh6R5aa+vSn3R48sUpq4kn2M/lEp1j2OwLnzSGnS ujBCTMfQKQ/6AzpU66K4V9pRRIpZnDtkXTbYwucQxfaQrk8mAQeW4um0OLMqCd4PVkNMpmoi84OS nQl5Si473FvPd0lDql8J8+Q64Jx7SU8TrEHxCiE+w5g0lAmsjPuigFP+d8lsOXLm2tZqzJvATYq9 4XSxutaOa9c4/d/y7ZK6dKvlg+pvUEsBAhQAFAAAAAgAh07iQH7m5SD3AAAA4QEAABMAAAAAAAAA AQAgAAAAmwUAAFtDb250ZW50X1R5cGVzXS54bWxQSwECFAAKAAAAAACHTuJAAAAAAAAAAAAAAAAA BgAAAAAAAAAAABAAAAB9BAAAX3JlbHMvUEsBAhQAFAAAAAgAh07iQIoUZjzRAAAAlAEAAAsAAAAA AAAAAQAgAAAAoQQAAF9yZWxzLy5yZWxzUEsBAhQACgAAAAAAh07iQAAAAAAAAAAAAAAAAAQAAAAA AAAAAAAQAAAAAAAAAGRycy9QSwECFAAUAAAACACHTuJAhYz8m9sAAAALAQAADwAAAAAAAAABACAA AAAiAAAAZHJzL2Rvd25yZXYueG1sUEsBAhQAFAAAAAgAh07iQOLTqwMnAwAA7ggAAA4AAAAAAAAA AQAgAAAAKgEAAGRycy9lMm9Eb2MueG1sUEsFBgAAAAAGAAYAWQEAAMMGAAAAAA== ">
            <v:rect id="矩形 13" o:spid="_x0000_s1121" style="position:absolute;left:4551;top:52615;width:8546;height:1175;v-text-anchor:middle" o:gfxdata="UEsDBAoAAAAAAIdO4kAAAAAAAAAAAAAAAAAEAAAAZHJzL1BLAwQUAAAACACHTuJAfum7d7oAAADb AAAADwAAAGRycy9kb3ducmV2LnhtbEVPyW7CMBC9I/UfrKnUG9hBYmmK4YBART2VReI6xEMSEo8j 22x/Xx8qcXx6+2zxsK24kQ+1Yw3ZQIEgLpypudRw2K/7UxAhIhtsHZOGJwVYzN96M8yNu/OWbrtY ihTCIUcNVYxdLmUoKrIYBq4jTtzZeYsxQV9K4/Gewm0rh0qNpcWaU0OFHS0rKprd1WpoDpPfWi2/ L8efZjzyq+w0GfmT1h/vmfoCEekRX+J/98Zo+Exj05f0A+T8D1BLAwQUAAAACACHTuJAMy8FnjsA AAA5AAAAEAAAAGRycy9zaGFwZXhtbC54bWyzsa/IzVEoSy0qzszPs1Uy1DNQUkjNS85PycxLt1UK DXHTtVBSKC5JzEtJzMnPS7VVqkwtVrK34+UCAFBLAwQKAAAAAACHTuJAAAAAAAAAAAAAAAAABgAA AF9yZWxzL1BLAwQUAAAACACHTuJA1VwmKMwAAACPAQAACwAAAF9yZWxzLy5yZWxzpZCxagMxDIb3 QN/BaO/5kqGUEF+2QtaQQldh6+5MzpaxzDV5+7iUQi9ky6BBv9D3Ce32lzCpmbJ4jgbWTQuKomXn 42Dg8/Tx+g5KCkaHE0cycCWBffey2h1pwlKXZPRJVKVEMTCWkrZaix0poDScKNZJzzlgqW0edEJ7 xoH0pm3fdP7PgG7BVAdnIB/cBtTpmqr5jh28zSzcl8Zy0Nz33j6iahkx0VeYKgbzQMWAy/Kb1tOa WqAfm9dPmh1/xyPNS/FPmGn+8+rFG7sbUEsDBBQAAAAIAIdO4kBa4xFm9wAAAOIBAAATAAAAW0Nv bnRlbnRfVHlwZXNdLnhtbJWRTU/EIBCG7yb+BzJX01I9GGNK92D1qEbXHzCBaUu2BcJg3f330v24 GNfEI8y8z/sE6tV2GsVMka13Cq7LCgQ57Y11vYKP9VNxB4ITOoOjd6RgRwyr5vKiXu8CschpxwqG lMK9lKwHmpBLH8jlSefjhCkfYy8D6g32JG+q6lZq7xK5VKSFAU3dUoefYxKP23x9MIk0MoiHw+LS pQBDGK3GlE3l7MyPluLYUObkfocHG/gqa4D8tWGZnC845l7y00RrSLxiTM84ZQ1pIkvjv1ykufwb slhOXPius5rKNnKbY280n6zO0XnAQBn9X/z7kjvB5f6Hmm9QSwECFAAUAAAACACHTuJAWuMRZvcA AADiAQAAEwAAAAAAAAABACAAAACLAgAAW0NvbnRlbnRfVHlwZXNdLnhtbFBLAQIUAAoAAAAAAIdO 4kAAAAAAAAAAAAAAAAAGAAAAAAAAAAAAEAAAAHIBAABfcmVscy9QSwECFAAUAAAACACHTuJA1Vwm KMwAAACPAQAACwAAAAAAAAABACAAAACWAQAAX3JlbHMvLnJlbHNQSwECFAAKAAAAAACHTuJAAAAA AAAAAAAAAAAABAAAAAAAAAAAABAAAAAAAAAAZHJzL1BLAQIUABQAAAAIAIdO4kB+6bt3ugAAANsA AAAPAAAAAAAAAAEAIAAAACIAAABkcnMvZG93bnJldi54bWxQSwECFAAUAAAACACHTuJAMy8FnjsA AAA5AAAAEAAAAAAAAAABACAAAAAJAQAAZHJzL3NoYXBleG1sLnhtbFBLBQYAAAAABgAGAFsBAACz AwAAAAA= " fillcolor="#d9d9d9" stroked="f" strokeweight="2pt"/>
            <v:rect id="矩形 14" o:spid="_x0000_s1122" style="position:absolute;left:4577;top:52890;width:8324;height:1123;v-text-anchor:middle" o:gfxdata="UEsDBAoAAAAAAIdO4kAAAAAAAAAAAAAAAAAEAAAAZHJzL1BLAwQUAAAACACHTuJAmAxa2rsAAADb AAAADwAAAGRycy9kb3ducmV2LnhtbEWPS4sCMRCE78L+h9AL3jRxDzozGoUVXDz63L02k3Zm2Eln SOLr3xtB8FhU1VfUbHGzrbiQD41jDaOhAkFcOtNwpeGwXw0yECEiG2wdk4Y7BVjMP3ozLIy78pYu u1iJBOFQoIY6xq6QMpQ1WQxD1xEn7+S8xZikr6TxeE1w28ovpcbSYsNpocaOljWV/7uz1TDefC9d uc9+fv1fozbuvLpnk6PW/c+RmoKIdIvv8Ku9NhryHJ5f0g+Q8wdQSwMEFAAAAAgAh07iQDMvBZ47 AAAAOQAAABAAAABkcnMvc2hhcGV4bWwueG1ss7GvyM1RKEstKs7Mz7NVMtQzUFJIzUvOT8nMS7dV Cg1x07VQUiguScxLSczJz0u1VapMLVayt+PlAgBQSwMECgAAAAAAh07iQAAAAAAAAAAAAAAAAAYA AABfcmVscy9QSwMEFAAAAAgAh07iQNVcJijMAAAAjwEAAAsAAABfcmVscy8ucmVsc6WQsWoDMQyG 90DfwWjv+ZKhlBBftkLWkEJXYevuTM6Wscw1efu4lEIvZMugQb/Q9wnt9pcwqZmyeI4G1k0LiqJl 5+Ng4PP08foOSgpGhxNHMnAlgX33stodacJSl2T0SVSlRDEwlpK2WosdKaA0nCjWSc85YKltHnRC e8aB9KZt33T+z4BuwVQHZyAf3AbU6Zqq+Y4dvM0s3JfGctDc994+omoZMdFXmCoG80DFgMvym9bT mlqgH5vXT5odf8cjzUvxT5hp/vPqxRu7G1BLAwQUAAAACACHTuJAWuMRZvcAAADiAQAAEwAAAFtD b250ZW50X1R5cGVzXS54bWyVkU1PxCAQhu8m/gcyV9NSPRhjSvdg9ahG1x8wgWlLtgXCYN3999L9 uBjXxCPMvM/7BOrVdhrFTJGtdwquywoEOe2Ndb2Cj/VTcQeCEzqDo3ekYEcMq+byol7vArHIaccK hpTCvZSsB5qQSx/I5Unn44QpH2MvA+oN9iRvqupWau8SuVSkhQFN3VKHn2MSj9t8fTCJNDKIh8Pi 0qUAQxitxpRN5ezMj5bi2FDm5H6HBxv4KmuA/LVhmZwvOOZe8tNEa0i8YkzPOGUNaSJL479cpLn8 G7JYTlz4rrOayjZym2NvNJ+sztF5wEAZ/V/8+5I7weX+h5pvUEsBAhQAFAAAAAgAh07iQFrjEWb3 AAAA4gEAABMAAAAAAAAAAQAgAAAAjAIAAFtDb250ZW50X1R5cGVzXS54bWxQSwECFAAKAAAAAACH TuJAAAAAAAAAAAAAAAAABgAAAAAAAAAAABAAAABzAQAAX3JlbHMvUEsBAhQAFAAAAAgAh07iQNVc JijMAAAAjwEAAAsAAAAAAAAAAQAgAAAAlwEAAF9yZWxzLy5yZWxzUEsBAhQACgAAAAAAh07iQAAA AAAAAAAAAAAAAAQAAAAAAAAAAAAQAAAAAAAAAGRycy9QSwECFAAUAAAACACHTuJAmAxa2rsAAADb AAAADwAAAAAAAAABACAAAAAiAAAAZHJzL2Rvd25yZXYueG1sUEsBAhQAFAAAAAgAh07iQDMvBZ47 AAAAOQAAABAAAAAAAAAAAQAgAAAACgEAAGRycy9zaGFwZXhtbC54bWxQSwUGAAAAAAYABgBbAQAA tAMAAAAA " fillcolor="#ad002d" strokecolor="#b0761f" strokeweight="2pt">
              <v:stroke joinstyle="round"/>
              <v:textbox>
                <w:txbxContent>
                  <w:p w:rsidR="00B6122C" w:rsidRDefault="00FF3F49">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B6122C" w:rsidRDefault="00B6122C">
                    <w:pPr>
                      <w:jc w:val="center"/>
                    </w:pPr>
                  </w:p>
                </w:txbxContent>
              </v:textbox>
            </v:rect>
            <w10:wrap anchory="page"/>
            <w10:anchorlock/>
          </v:group>
        </w:pic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填列单位除公务用车运行维护费以外的其他交通费用。如公务交通补贴、租车费用、出租车费用、飞机、船舶等的燃料费、维修费、保险费等。</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填列单位公务用车购置支出（含车辆购置税、牌照费）。</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填列单位除公务用车外的其他各类交通工具（如船舶、飞机）购置支出（含车辆购置税、牌照费）。</w:t>
      </w:r>
    </w:p>
    <w:p w:rsidR="00B6122C" w:rsidRDefault="00FF3F49">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lastRenderedPageBreak/>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6122C" w:rsidRDefault="00FF3F49">
      <w:pPr>
        <w:widowControl/>
        <w:spacing w:after="0" w:line="560" w:lineRule="exact"/>
        <w:ind w:firstLineChars="200" w:firstLine="643"/>
        <w:rPr>
          <w:rFonts w:ascii="仿宋_GB2312" w:eastAsia="仿宋_GB2312" w:hAnsi="Cambria" w:cs="ArialUnicodeMS"/>
          <w:kern w:val="0"/>
          <w:sz w:val="32"/>
          <w:szCs w:val="32"/>
        </w:rPr>
        <w:sectPr w:rsidR="00B6122C">
          <w:pgSz w:w="11906" w:h="16838"/>
          <w:pgMar w:top="2098" w:right="1474" w:bottom="1985" w:left="1588" w:header="851" w:footer="992" w:gutter="0"/>
          <w:cols w:space="720"/>
          <w:docGrid w:type="lines" w:linePitch="312"/>
        </w:sectPr>
      </w:pPr>
      <w:r>
        <w:rPr>
          <w:rFonts w:ascii="仿宋_GB2312" w:eastAsia="仿宋_GB2312" w:hAnsi="宋体" w:hint="eastAsia"/>
          <w:b/>
          <w:bCs/>
          <w:color w:val="000000"/>
          <w:kern w:val="0"/>
          <w:sz w:val="32"/>
          <w:szCs w:val="32"/>
        </w:rPr>
        <w:t>（十七）经费形式:</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B6122C" w:rsidRDefault="003C28AB">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kern w:val="0"/>
          <w:sz w:val="32"/>
          <w:szCs w:val="32"/>
        </w:rPr>
        <w:lastRenderedPageBreak/>
        <w:pict>
          <v:shape id="图片 101" o:spid="_x0000_s1034" type="#_x0000_t75" alt="3" style="position:absolute;left:0;text-align:left;margin-left:-78pt;margin-top:-106.7pt;width:597.65pt;height:845.35pt;z-index:-1;mso-width-relative:page;mso-height-relative:page">
            <v:imagedata r:id="rId18" o:title="3"/>
          </v:shape>
        </w:pict>
      </w:r>
    </w:p>
    <w:sectPr w:rsidR="00B6122C">
      <w:pgSz w:w="11906" w:h="16838"/>
      <w:pgMar w:top="2098" w:right="1474" w:bottom="1985"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38E0DE04-56D9-4792-939F-9539B84FC99C}"/>
    <w:embedBold r:id="rId2" w:subsetted="1" w:fontKey="{691BA67F-A08D-4493-AB63-6328774BDAD4}"/>
  </w:font>
  <w:font w:name="楷体">
    <w:panose1 w:val="02010609060101010101"/>
    <w:charset w:val="86"/>
    <w:family w:val="modern"/>
    <w:pitch w:val="fixed"/>
    <w:sig w:usb0="800002BF" w:usb1="38CF7CFA" w:usb2="00000016" w:usb3="00000000" w:csb0="00040001" w:csb1="00000000"/>
    <w:embedRegular r:id="rId3" w:subsetted="1" w:fontKey="{ABA1C0A7-2E1A-4ADF-A4F7-0AAFDB4C3AA3}"/>
    <w:embedBold r:id="rId4" w:subsetted="1" w:fontKey="{FC9AF3C3-527A-45A4-ABAA-1F25434DF68E}"/>
  </w:font>
  <w:font w:name="仿宋_GB2312">
    <w:panose1 w:val="02010609030101010101"/>
    <w:charset w:val="86"/>
    <w:family w:val="modern"/>
    <w:pitch w:val="fixed"/>
    <w:sig w:usb0="00000001" w:usb1="080E0000" w:usb2="00000010" w:usb3="00000000" w:csb0="00040000" w:csb1="00000000"/>
    <w:embedRegular r:id="rId5" w:subsetted="1" w:fontKey="{64CCF005-2113-474A-8308-C218A12A8DCE}"/>
    <w:embedBold r:id="rId6" w:subsetted="1" w:fontKey="{C071198F-17B6-4EB6-89C7-00D573641062}"/>
  </w:font>
  <w:font w:name="ArialUnicodeMS">
    <w:altName w:val="Dotum"/>
    <w:charset w:val="81"/>
    <w:family w:val="auto"/>
    <w:pitch w:val="default"/>
    <w:sig w:usb0="00000000" w:usb1="00000000" w:usb2="00000010" w:usb3="00000000" w:csb0="00080001" w:csb1="00000000"/>
  </w:font>
  <w:font w:name="仿宋">
    <w:panose1 w:val="02010609060101010101"/>
    <w:charset w:val="86"/>
    <w:family w:val="modern"/>
    <w:pitch w:val="fixed"/>
    <w:sig w:usb0="800002BF" w:usb1="38CF7CFA" w:usb2="00000016" w:usb3="00000000" w:csb0="00040001" w:csb1="00000000"/>
    <w:embedRegular r:id="rId7" w:subsetted="1" w:fontKey="{A615EEE7-951F-4640-9532-844E54A91977}"/>
  </w:font>
  <w:font w:name="MS-UIGothic,Bold">
    <w:altName w:val="Dotum"/>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8" w:subsetted="1" w:fontKey="{1A3EEC56-93AB-4A13-8267-AFEB5F25FAB9}"/>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413"/>
    <w:rsid w:val="0000275F"/>
    <w:rsid w:val="00024E7F"/>
    <w:rsid w:val="000475A0"/>
    <w:rsid w:val="000838C3"/>
    <w:rsid w:val="000B2446"/>
    <w:rsid w:val="000D7C65"/>
    <w:rsid w:val="000E2F81"/>
    <w:rsid w:val="00117946"/>
    <w:rsid w:val="00117E2C"/>
    <w:rsid w:val="00146C47"/>
    <w:rsid w:val="00152FB8"/>
    <w:rsid w:val="00176658"/>
    <w:rsid w:val="0018239E"/>
    <w:rsid w:val="001B3410"/>
    <w:rsid w:val="001C030D"/>
    <w:rsid w:val="001C4A84"/>
    <w:rsid w:val="001D0B88"/>
    <w:rsid w:val="001E5902"/>
    <w:rsid w:val="00207B21"/>
    <w:rsid w:val="00233705"/>
    <w:rsid w:val="00275CA2"/>
    <w:rsid w:val="002A65A5"/>
    <w:rsid w:val="002C04C4"/>
    <w:rsid w:val="002D08B0"/>
    <w:rsid w:val="002D1AE3"/>
    <w:rsid w:val="002F2ECE"/>
    <w:rsid w:val="00341C8F"/>
    <w:rsid w:val="0035463A"/>
    <w:rsid w:val="00391D9D"/>
    <w:rsid w:val="003B6C51"/>
    <w:rsid w:val="003C1413"/>
    <w:rsid w:val="003C28AB"/>
    <w:rsid w:val="003C549F"/>
    <w:rsid w:val="003D5A16"/>
    <w:rsid w:val="003E7DB3"/>
    <w:rsid w:val="00431175"/>
    <w:rsid w:val="00492E8B"/>
    <w:rsid w:val="004B6E37"/>
    <w:rsid w:val="004C32BA"/>
    <w:rsid w:val="004C7C2D"/>
    <w:rsid w:val="00575922"/>
    <w:rsid w:val="005A0F88"/>
    <w:rsid w:val="005A6C90"/>
    <w:rsid w:val="005B39ED"/>
    <w:rsid w:val="005E3FB0"/>
    <w:rsid w:val="005F4B66"/>
    <w:rsid w:val="005F5208"/>
    <w:rsid w:val="00641318"/>
    <w:rsid w:val="0064405D"/>
    <w:rsid w:val="00695557"/>
    <w:rsid w:val="006B38B9"/>
    <w:rsid w:val="006D4EA7"/>
    <w:rsid w:val="0070012A"/>
    <w:rsid w:val="0070664B"/>
    <w:rsid w:val="007071B8"/>
    <w:rsid w:val="007414DE"/>
    <w:rsid w:val="007905A9"/>
    <w:rsid w:val="007942F5"/>
    <w:rsid w:val="007E5500"/>
    <w:rsid w:val="007F055B"/>
    <w:rsid w:val="00811C2F"/>
    <w:rsid w:val="00833D46"/>
    <w:rsid w:val="0083418C"/>
    <w:rsid w:val="00840A97"/>
    <w:rsid w:val="008C0149"/>
    <w:rsid w:val="008D5DED"/>
    <w:rsid w:val="008E25CA"/>
    <w:rsid w:val="008F34FC"/>
    <w:rsid w:val="00944CD7"/>
    <w:rsid w:val="009831B2"/>
    <w:rsid w:val="009A1ABE"/>
    <w:rsid w:val="009E21A4"/>
    <w:rsid w:val="009F22C6"/>
    <w:rsid w:val="00A07E50"/>
    <w:rsid w:val="00A15397"/>
    <w:rsid w:val="00A35CE0"/>
    <w:rsid w:val="00A4462E"/>
    <w:rsid w:val="00A44AA4"/>
    <w:rsid w:val="00A61623"/>
    <w:rsid w:val="00A84687"/>
    <w:rsid w:val="00AB0A0E"/>
    <w:rsid w:val="00AD3B6E"/>
    <w:rsid w:val="00B1751F"/>
    <w:rsid w:val="00B56722"/>
    <w:rsid w:val="00B6122C"/>
    <w:rsid w:val="00B74D39"/>
    <w:rsid w:val="00B91DA4"/>
    <w:rsid w:val="00BB41CD"/>
    <w:rsid w:val="00BE3CE7"/>
    <w:rsid w:val="00BE68CE"/>
    <w:rsid w:val="00BF3B65"/>
    <w:rsid w:val="00C12630"/>
    <w:rsid w:val="00C34562"/>
    <w:rsid w:val="00C3774E"/>
    <w:rsid w:val="00C57456"/>
    <w:rsid w:val="00C65387"/>
    <w:rsid w:val="00C87FAB"/>
    <w:rsid w:val="00C91FF7"/>
    <w:rsid w:val="00C94E53"/>
    <w:rsid w:val="00D0048E"/>
    <w:rsid w:val="00D23E7A"/>
    <w:rsid w:val="00D400E3"/>
    <w:rsid w:val="00D61063"/>
    <w:rsid w:val="00DB35AF"/>
    <w:rsid w:val="00DD72D7"/>
    <w:rsid w:val="00DF5B88"/>
    <w:rsid w:val="00E0589E"/>
    <w:rsid w:val="00E241FA"/>
    <w:rsid w:val="00E24285"/>
    <w:rsid w:val="00E2595E"/>
    <w:rsid w:val="00E35374"/>
    <w:rsid w:val="00E45B3A"/>
    <w:rsid w:val="00E50C19"/>
    <w:rsid w:val="00E57C9C"/>
    <w:rsid w:val="00E64655"/>
    <w:rsid w:val="00E73081"/>
    <w:rsid w:val="00E856C9"/>
    <w:rsid w:val="00EB6A8B"/>
    <w:rsid w:val="00EF38C6"/>
    <w:rsid w:val="00F679C7"/>
    <w:rsid w:val="00F7711A"/>
    <w:rsid w:val="00FA0D58"/>
    <w:rsid w:val="00FA56F4"/>
    <w:rsid w:val="00FB4EDA"/>
    <w:rsid w:val="00FD3BD5"/>
    <w:rsid w:val="00FE3DC8"/>
    <w:rsid w:val="00FF3F49"/>
    <w:rsid w:val="04073F84"/>
    <w:rsid w:val="041C5F2D"/>
    <w:rsid w:val="051233A5"/>
    <w:rsid w:val="05C30A2A"/>
    <w:rsid w:val="06F35801"/>
    <w:rsid w:val="07BF2A4F"/>
    <w:rsid w:val="0A93634C"/>
    <w:rsid w:val="0B60750A"/>
    <w:rsid w:val="10686488"/>
    <w:rsid w:val="10AC6748"/>
    <w:rsid w:val="10DF728A"/>
    <w:rsid w:val="1264200E"/>
    <w:rsid w:val="135E08CA"/>
    <w:rsid w:val="1411521B"/>
    <w:rsid w:val="141C5B77"/>
    <w:rsid w:val="17FF1F96"/>
    <w:rsid w:val="18D8339D"/>
    <w:rsid w:val="1A21388F"/>
    <w:rsid w:val="1A570D2F"/>
    <w:rsid w:val="238877B5"/>
    <w:rsid w:val="2568245C"/>
    <w:rsid w:val="25A32BAB"/>
    <w:rsid w:val="26BA2FA7"/>
    <w:rsid w:val="26BB4783"/>
    <w:rsid w:val="281E3718"/>
    <w:rsid w:val="28B9603F"/>
    <w:rsid w:val="28FB0B8D"/>
    <w:rsid w:val="2A9870FC"/>
    <w:rsid w:val="2D1D5967"/>
    <w:rsid w:val="2D2B7942"/>
    <w:rsid w:val="2D46481D"/>
    <w:rsid w:val="2E733B28"/>
    <w:rsid w:val="2ECA2BC8"/>
    <w:rsid w:val="2F9172F8"/>
    <w:rsid w:val="31852B5A"/>
    <w:rsid w:val="32C75CB6"/>
    <w:rsid w:val="32D01238"/>
    <w:rsid w:val="344B390E"/>
    <w:rsid w:val="345E31B5"/>
    <w:rsid w:val="37200486"/>
    <w:rsid w:val="3B045096"/>
    <w:rsid w:val="3D287495"/>
    <w:rsid w:val="3DFC59A8"/>
    <w:rsid w:val="3ECF245E"/>
    <w:rsid w:val="3FB96314"/>
    <w:rsid w:val="42A1550F"/>
    <w:rsid w:val="43C10BE2"/>
    <w:rsid w:val="45683AD0"/>
    <w:rsid w:val="46321423"/>
    <w:rsid w:val="46B81A57"/>
    <w:rsid w:val="47725050"/>
    <w:rsid w:val="477F73AC"/>
    <w:rsid w:val="48797F83"/>
    <w:rsid w:val="4CF42BED"/>
    <w:rsid w:val="4E576932"/>
    <w:rsid w:val="526E6C06"/>
    <w:rsid w:val="53A44FAF"/>
    <w:rsid w:val="578652AA"/>
    <w:rsid w:val="594329EC"/>
    <w:rsid w:val="5A846EB1"/>
    <w:rsid w:val="5BEE1540"/>
    <w:rsid w:val="5DE61A5D"/>
    <w:rsid w:val="5E75582A"/>
    <w:rsid w:val="5EB47D3B"/>
    <w:rsid w:val="5F8C7DEE"/>
    <w:rsid w:val="61855F87"/>
    <w:rsid w:val="63C04243"/>
    <w:rsid w:val="649C01C7"/>
    <w:rsid w:val="66BF3E6B"/>
    <w:rsid w:val="67951EDE"/>
    <w:rsid w:val="681423DE"/>
    <w:rsid w:val="6978450D"/>
    <w:rsid w:val="699A3F60"/>
    <w:rsid w:val="6A6A24D2"/>
    <w:rsid w:val="6D882258"/>
    <w:rsid w:val="6E5903DD"/>
    <w:rsid w:val="70551382"/>
    <w:rsid w:val="72652F60"/>
    <w:rsid w:val="72902E62"/>
    <w:rsid w:val="73C61104"/>
    <w:rsid w:val="74920356"/>
    <w:rsid w:val="776452EA"/>
    <w:rsid w:val="77AB0732"/>
    <w:rsid w:val="7A5F0C2C"/>
    <w:rsid w:val="7B555129"/>
    <w:rsid w:val="7B5B12FA"/>
    <w:rsid w:val="7B8F0BDD"/>
    <w:rsid w:val="7BB0493D"/>
    <w:rsid w:val="7CEE7037"/>
    <w:rsid w:val="7DC663B9"/>
    <w:rsid w:val="7FD2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after="160" w:line="480" w:lineRule="auto"/>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libri" w:hAnsi="Calibri"/>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pPr>
      <w:spacing w:after="120"/>
    </w:pPr>
  </w:style>
  <w:style w:type="paragraph" w:styleId="a4">
    <w:name w:val="Date"/>
    <w:basedOn w:val="a"/>
    <w:next w:val="a"/>
    <w:link w:val="Char"/>
    <w:uiPriority w:val="99"/>
    <w:unhideWhenUsed/>
    <w:qFormat/>
    <w:pPr>
      <w:ind w:leftChars="2500" w:left="100"/>
    </w:p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Cambria" w:eastAsia="黑体" w:hAnsi="Cambria"/>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link w:val="Char3"/>
    <w:uiPriority w:val="11"/>
    <w:qFormat/>
    <w:pPr>
      <w:widowControl/>
      <w:spacing w:after="200" w:line="276" w:lineRule="auto"/>
      <w:jc w:val="left"/>
    </w:pPr>
    <w:rPr>
      <w:rFonts w:ascii="Calibri" w:hAnsi="Calibri"/>
      <w:i/>
      <w:iCs/>
      <w:color w:val="F0A22E"/>
      <w:spacing w:val="15"/>
      <w:kern w:val="0"/>
      <w:sz w:val="24"/>
    </w:rPr>
  </w:style>
  <w:style w:type="paragraph" w:styleId="a9">
    <w:name w:val="Title"/>
    <w:basedOn w:val="a"/>
    <w:next w:val="a"/>
    <w:link w:val="Char4"/>
    <w:uiPriority w:val="10"/>
    <w:qFormat/>
    <w:pPr>
      <w:widowControl/>
      <w:pBdr>
        <w:bottom w:val="single" w:sz="8" w:space="4" w:color="F0A22E"/>
      </w:pBdr>
      <w:spacing w:after="300"/>
      <w:contextualSpacing/>
      <w:jc w:val="left"/>
    </w:pPr>
    <w:rPr>
      <w:rFonts w:ascii="Calibri" w:hAnsi="Calibri"/>
      <w:color w:val="3A2C23"/>
      <w:spacing w:val="5"/>
      <w:kern w:val="28"/>
      <w:sz w:val="52"/>
      <w:szCs w:val="52"/>
    </w:rPr>
  </w:style>
  <w:style w:type="table" w:styleId="aa">
    <w:name w:val="Table Grid"/>
    <w:basedOn w:val="a2"/>
    <w:uiPriority w:val="1"/>
    <w:qFormat/>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yle2">
    <w:name w:val="Style2"/>
    <w:uiPriority w:val="1"/>
    <w:qFormat/>
    <w:rPr>
      <w:rFonts w:ascii="Cambria" w:eastAsia="黑体" w:hAnsi="黑体" w:cs="Times New Roman"/>
      <w:sz w:val="22"/>
      <w:szCs w:val="22"/>
      <w:lang w:eastAsia="zh-CN"/>
    </w:rPr>
  </w:style>
  <w:style w:type="character" w:customStyle="1" w:styleId="4Char">
    <w:name w:val="标题 4 Char"/>
    <w:link w:val="4"/>
    <w:uiPriority w:val="9"/>
    <w:qFormat/>
    <w:rPr>
      <w:rFonts w:ascii="Calibri" w:eastAsia="宋体" w:hAnsi="Calibri" w:cs="Times New Roman"/>
      <w:b/>
      <w:bCs/>
      <w:sz w:val="28"/>
      <w:szCs w:val="28"/>
    </w:rPr>
  </w:style>
  <w:style w:type="character" w:customStyle="1" w:styleId="Style4">
    <w:name w:val="Style4"/>
    <w:uiPriority w:val="1"/>
    <w:qFormat/>
    <w:rPr>
      <w:rFonts w:ascii="Cambria" w:eastAsia="黑体" w:hAnsi="黑体" w:cs="Times New Roman"/>
      <w:szCs w:val="22"/>
      <w:lang w:eastAsia="zh-CN"/>
    </w:rPr>
  </w:style>
  <w:style w:type="character" w:customStyle="1" w:styleId="Char2">
    <w:name w:val="页眉 Char"/>
    <w:link w:val="a7"/>
    <w:uiPriority w:val="99"/>
    <w:qFormat/>
    <w:rPr>
      <w:sz w:val="18"/>
      <w:szCs w:val="18"/>
    </w:rPr>
  </w:style>
  <w:style w:type="character" w:customStyle="1" w:styleId="Char">
    <w:name w:val="日期 Char"/>
    <w:link w:val="a4"/>
    <w:uiPriority w:val="99"/>
    <w:semiHidden/>
    <w:qFormat/>
    <w:rPr>
      <w:rFonts w:ascii="Times New Roman" w:eastAsia="宋体" w:hAnsi="Times New Roman" w:cs="Times New Roman"/>
      <w:szCs w:val="24"/>
    </w:rPr>
  </w:style>
  <w:style w:type="character" w:customStyle="1" w:styleId="Style1">
    <w:name w:val="Style1"/>
    <w:uiPriority w:val="1"/>
    <w:qFormat/>
    <w:rPr>
      <w:rFonts w:ascii="Cambria" w:eastAsia="黑体" w:hAnsi="黑体" w:cs="Times New Roman"/>
      <w:sz w:val="22"/>
      <w:szCs w:val="22"/>
      <w:lang w:eastAsia="zh-CN"/>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Char4">
    <w:name w:val="标题 Char"/>
    <w:link w:val="a9"/>
    <w:uiPriority w:val="10"/>
    <w:qFormat/>
    <w:rPr>
      <w:rFonts w:ascii="Calibri" w:eastAsia="宋体" w:hAnsi="Calibri" w:cs="Times New Roman"/>
      <w:color w:val="3A2C23"/>
      <w:spacing w:val="5"/>
      <w:kern w:val="28"/>
      <w:sz w:val="52"/>
      <w:szCs w:val="52"/>
    </w:rPr>
  </w:style>
  <w:style w:type="character" w:customStyle="1" w:styleId="Style5">
    <w:name w:val="Style5"/>
    <w:uiPriority w:val="1"/>
    <w:qFormat/>
    <w:rPr>
      <w:rFonts w:ascii="Cambria" w:eastAsia="黑体" w:hAnsi="黑体" w:cs="Times New Roman"/>
      <w:sz w:val="22"/>
      <w:szCs w:val="22"/>
      <w:lang w:eastAsia="zh-CN"/>
    </w:rPr>
  </w:style>
  <w:style w:type="character" w:customStyle="1" w:styleId="2Char">
    <w:name w:val="标题 2 Char"/>
    <w:link w:val="2"/>
    <w:uiPriority w:val="9"/>
    <w:qFormat/>
    <w:rPr>
      <w:rFonts w:ascii="Calibri" w:eastAsia="宋体" w:hAnsi="Calibri" w:cs="Times New Roman"/>
      <w:b/>
      <w:bCs/>
      <w:sz w:val="32"/>
      <w:szCs w:val="32"/>
    </w:rPr>
  </w:style>
  <w:style w:type="character" w:customStyle="1" w:styleId="Char1">
    <w:name w:val="页脚 Char"/>
    <w:link w:val="a6"/>
    <w:uiPriority w:val="99"/>
    <w:qFormat/>
    <w:rPr>
      <w:sz w:val="18"/>
      <w:szCs w:val="18"/>
    </w:rPr>
  </w:style>
  <w:style w:type="character" w:customStyle="1" w:styleId="Style3">
    <w:name w:val="Style3"/>
    <w:uiPriority w:val="1"/>
    <w:qFormat/>
    <w:rPr>
      <w:rFonts w:ascii="Cambria" w:eastAsia="黑体" w:hAnsi="黑体" w:cs="Times New Roman"/>
      <w:szCs w:val="22"/>
      <w:lang w:eastAsia="zh-CN"/>
    </w:rPr>
  </w:style>
  <w:style w:type="character" w:customStyle="1" w:styleId="Char0">
    <w:name w:val="批注框文本 Char"/>
    <w:link w:val="a5"/>
    <w:uiPriority w:val="99"/>
    <w:semiHidden/>
    <w:qFormat/>
    <w:rPr>
      <w:rFonts w:ascii="Times New Roman" w:eastAsia="宋体" w:hAnsi="Times New Roman" w:cs="Times New Roman"/>
      <w:sz w:val="18"/>
      <w:szCs w:val="18"/>
    </w:rPr>
  </w:style>
  <w:style w:type="character" w:customStyle="1" w:styleId="3Char">
    <w:name w:val="标题 3 Char"/>
    <w:link w:val="3"/>
    <w:uiPriority w:val="9"/>
    <w:qFormat/>
    <w:rPr>
      <w:rFonts w:ascii="Times New Roman" w:eastAsia="宋体" w:hAnsi="Times New Roman" w:cs="Times New Roman"/>
      <w:b/>
      <w:bCs/>
      <w:sz w:val="32"/>
      <w:szCs w:val="32"/>
    </w:rPr>
  </w:style>
  <w:style w:type="character" w:customStyle="1" w:styleId="Char3">
    <w:name w:val="副标题 Char"/>
    <w:link w:val="a8"/>
    <w:uiPriority w:val="11"/>
    <w:qFormat/>
    <w:rPr>
      <w:rFonts w:ascii="Calibri" w:eastAsia="宋体" w:hAnsi="Calibri" w:cs="Times New Roman"/>
      <w:i/>
      <w:iCs/>
      <w:color w:val="F0A22E"/>
      <w:spacing w:val="15"/>
      <w:kern w:val="0"/>
      <w:sz w:val="24"/>
      <w:szCs w:val="24"/>
    </w:rPr>
  </w:style>
  <w:style w:type="character" w:customStyle="1" w:styleId="Char5">
    <w:name w:val="无间隔 Char"/>
    <w:link w:val="ab"/>
    <w:uiPriority w:val="1"/>
    <w:qFormat/>
    <w:rPr>
      <w:sz w:val="22"/>
      <w:szCs w:val="22"/>
      <w:lang w:val="en-US" w:eastAsia="zh-CN" w:bidi="ar-SA"/>
    </w:rPr>
  </w:style>
  <w:style w:type="paragraph" w:styleId="ab">
    <w:name w:val="No Spacing"/>
    <w:link w:val="Char5"/>
    <w:uiPriority w:val="1"/>
    <w:qFormat/>
    <w:pPr>
      <w:spacing w:after="160" w:line="480" w:lineRule="auto"/>
    </w:pPr>
    <w:rPr>
      <w:sz w:val="22"/>
      <w:szCs w:val="22"/>
    </w:rPr>
  </w:style>
  <w:style w:type="paragraph" w:styleId="ac">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4.png" Type="http://schemas.openxmlformats.org/officeDocument/2006/relationships/image"/><Relationship Id="rId11" Target="embeddings/oleObject2.bin" Type="http://schemas.openxmlformats.org/officeDocument/2006/relationships/oleObject"/><Relationship Id="rId12" Target="media/image5.png" Type="http://schemas.openxmlformats.org/officeDocument/2006/relationships/image"/><Relationship Id="rId13" Target="embeddings/oleObject3.bin" Type="http://schemas.openxmlformats.org/officeDocument/2006/relationships/oleObject"/><Relationship Id="rId14" Target="media/image6.png" Type="http://schemas.openxmlformats.org/officeDocument/2006/relationships/image"/><Relationship Id="rId15" Target="embeddings/oleObject4.bin" Type="http://schemas.openxmlformats.org/officeDocument/2006/relationships/oleObject"/><Relationship Id="rId16" Target="media/image7.png" Type="http://schemas.openxmlformats.org/officeDocument/2006/relationships/image"/><Relationship Id="rId17" Target="embeddings/oleObject5.bin" Type="http://schemas.openxmlformats.org/officeDocument/2006/relationships/oleObject"/><Relationship Id="rId18" Target="media/image8.jpeg" Type="http://schemas.openxmlformats.org/officeDocument/2006/relationships/image"/><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media/image1.jpeg" Type="http://schemas.openxmlformats.org/officeDocument/2006/relationships/image"/><Relationship Id="rId7" Target="media/image2.jpeg" Type="http://schemas.openxmlformats.org/officeDocument/2006/relationships/image"/><Relationship Id="rId8" Target="media/image3.png" Type="http://schemas.openxmlformats.org/officeDocument/2006/relationships/image"/><Relationship Id="rId9" Target="embeddings/oleObject1.bin" Type="http://schemas.openxmlformats.org/officeDocument/2006/relationships/oleObject"/></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 Id="rId8" Target="fonts/font8.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4"/>
    <customShpInfo spid="_x0000_s1026"/>
    <customShpInfo spid="_x0000_s1061"/>
    <customShpInfo spid="_x0000_s1062"/>
    <customShpInfo spid="_x0000_s1063"/>
    <customShpInfo spid="_x0000_s1058"/>
    <customShpInfo spid="_x0000_s1059"/>
    <customShpInfo spid="_x0000_s1060"/>
    <customShpInfo spid="_x0000_s1027"/>
    <customShpInfo spid="_x0000_s1054"/>
    <customShpInfo spid="_x0000_s1045"/>
    <customShpInfo spid="_x0000_s1046"/>
    <customShpInfo spid="_x0000_s1047"/>
    <customShpInfo spid="_x0000_s1028"/>
    <customShpInfo spid="_x0000_s1048"/>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29"/>
    <customShpInfo spid="_x0000_s1049"/>
    <customShpInfo spid="_x0000_s1124"/>
    <customShpInfo spid="_x0000_s1125"/>
    <customShpInfo spid="_x0000_s1126"/>
    <customShpInfo spid="_x0000_s1094"/>
    <customShpInfo spid="_x0000_s1095"/>
    <customShpInfo spid="_x0000_s1096"/>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31"/>
    <customShpInfo spid="_x0000_s1132"/>
    <customShpInfo spid="_x0000_s1130"/>
    <customShpInfo spid="_x0000_s1115"/>
    <customShpInfo spid="_x0000_s1116"/>
    <customShpInfo spid="_x0000_s1117"/>
    <customShpInfo spid="_x0000_s1030"/>
    <customShpInfo spid="_x0000_s1050"/>
    <customShpInfo spid="_x0000_s1055"/>
    <customShpInfo spid="_x0000_s1056"/>
    <customShpInfo spid="_x0000_s1057"/>
    <customShpInfo spid="_x0000_s1118"/>
    <customShpInfo spid="_x0000_s1119"/>
    <customShpInfo spid="_x0000_s1120"/>
    <customShpInfo spid="_x0000_s1121"/>
    <customShpInfo spid="_x0000_s1122"/>
    <customShpInfo spid="_x0000_s112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1605</Words>
  <Characters>9151</Characters>
  <Application>Microsoft Office Word</Application>
  <DocSecurity>0</DocSecurity>
  <Lines>76</Lines>
  <Paragraphs>21</Paragraphs>
  <ScaleCrop>false</ScaleCrop>
  <Company>Microsoft</Company>
  <LinksUpToDate>false</LinksUpToDate>
  <CharactersWithSpaces>10735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2019-11-13T07:58:00Z</dcterms:created>
  <dc:creator>User</dc:creator>
  <cp:lastModifiedBy>ma</cp:lastModifiedBy>
  <cp:lastPrinted>2019-08-29T07:52:00Z</cp:lastPrinted>
  <dcterms:modified xsi:type="dcterms:W3CDTF">2021-05-24T03:45:00Z</dcterms:modified>
  <cp:revision>6</cp:revision>
  <dc:subject>石家庄市xxx部门</dc:subject>
  <dc:title>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