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承德市鹰手营子矿区幼儿园基本信息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备案公示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为优化我区学前教育环境，维护家长和幼儿合法权益，现将营子区注册备案幼儿园名单予以公示，请家长为孩子选择规范、有资质的幼儿园就读。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附件：鹰手营子矿区幼儿园基本信息公示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6080" w:hanging="6080" w:hangingChars="19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鹰手营子矿区教体局2024.2.26</w:t>
      </w:r>
    </w:p>
    <w:p>
      <w:pPr>
        <w:ind w:left="6080" w:hanging="6080" w:hangingChars="19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鹰手营子矿区幼儿园基本信息公示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2280"/>
        <w:gridCol w:w="3465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幼儿园名称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办园性质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鹰手营子矿区实验幼儿园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鹰手营子矿区创业小区对面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鹰手营子矿区寿王坟镇中心幼儿园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鹰手营子矿区寿王坟镇铜兴大街路北18号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鹰手营子矿区汪家庄镇中心幼儿园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鹰手营子矿区汪家庄镇卫生院西侧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鹰手营子矿区金扇子幼儿园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鹰手营子矿区北马圈子镇金扇子新区金怡街8号</w:t>
            </w:r>
            <w:bookmarkStart w:id="0" w:name="_GoBack"/>
            <w:bookmarkEnd w:id="0"/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鹰手营子矿区可心幼儿园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鹰手营子矿区半条街公路管理站西侧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普惠性民办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鹰手营子矿区童乐幼儿园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鹰手营子矿区幸福路南端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普惠性民办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7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鹰手营子矿区雯婕学园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鹰手营子矿区鹰手营子大街2号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普惠性民办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8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鹰手营子矿区新时代幼儿园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鹰手营子矿区南街6号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普惠性民办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9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鹰手营子矿区伶俐幼儿园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鹰手营子矿区桥东街道（原北营房税务所）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非营利性民办</w:t>
            </w:r>
          </w:p>
        </w:tc>
      </w:tr>
    </w:tbl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ind w:firstLine="4410" w:firstLineChars="2100"/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xMGQzMmM0YWE3MWNhMzUzOTE1YWU5M2MzOTAxYTkifQ=="/>
  </w:docVars>
  <w:rsids>
    <w:rsidRoot w:val="00000000"/>
    <w:rsid w:val="121933EF"/>
    <w:rsid w:val="12C26239"/>
    <w:rsid w:val="49AB12EF"/>
    <w:rsid w:val="51F333BB"/>
    <w:rsid w:val="5C6A73F4"/>
    <w:rsid w:val="7138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2024-02-28T07:58:49Z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37B5F07D54B44D429A8965B907610C5E_12</vt:lpwstr>
  </property>
</Properties>
</file>